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2DF9F" w14:textId="77777777" w:rsidR="008D58EB" w:rsidRDefault="008D58EB" w:rsidP="008D58EB">
      <w:pPr>
        <w:contextualSpacing/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6F78F3"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Z</w:t>
      </w: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ÁHADA, HUDBA A POEZIE BERLÍNA</w:t>
      </w:r>
      <w:r w:rsidRPr="006F78F3"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7D399C5E" w14:textId="77777777" w:rsidR="008D58EB" w:rsidRDefault="008D58EB" w:rsidP="008D58EB">
      <w:pPr>
        <w:contextualSpacing/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14:paraId="2630B889" w14:textId="0A925639" w:rsidR="008D58EB" w:rsidRPr="003F3737" w:rsidRDefault="008D58EB" w:rsidP="008D58EB">
      <w:pPr>
        <w:contextualSpacing/>
        <w:rPr>
          <w:rFonts w:ascii="Arial" w:hAnsi="Arial" w:cs="Arial"/>
          <w:b/>
          <w:bCs/>
          <w:color w:val="000000" w:themeColor="text1"/>
          <w:sz w:val="28"/>
          <w:szCs w:val="28"/>
          <w:lang w:val="en-GB" w:eastAsia="en-GB"/>
        </w:rPr>
      </w:pPr>
      <w:r w:rsidRPr="003F3737">
        <w:rPr>
          <w:rFonts w:ascii="Arial" w:hAnsi="Arial" w:cs="Arial"/>
          <w:color w:val="000000" w:themeColor="text1"/>
          <w:szCs w:val="24"/>
        </w:rPr>
        <w:t>PRAHA (</w:t>
      </w:r>
      <w:r w:rsidR="002257F3">
        <w:rPr>
          <w:rFonts w:ascii="Arial" w:hAnsi="Arial" w:cs="Arial"/>
          <w:color w:val="000000" w:themeColor="text1"/>
          <w:szCs w:val="24"/>
        </w:rPr>
        <w:t>20</w:t>
      </w:r>
      <w:r w:rsidRPr="003F3737">
        <w:rPr>
          <w:rFonts w:ascii="Arial" w:hAnsi="Arial" w:cs="Arial"/>
          <w:color w:val="000000" w:themeColor="text1"/>
          <w:szCs w:val="24"/>
        </w:rPr>
        <w:t>/9 2022)</w:t>
      </w:r>
      <w:r w:rsidRPr="003F3737">
        <w:rPr>
          <w:rFonts w:ascii="Arial" w:hAnsi="Arial" w:cs="Arial"/>
          <w:b/>
          <w:bCs/>
          <w:color w:val="000000" w:themeColor="text1"/>
          <w:szCs w:val="24"/>
        </w:rPr>
        <w:t xml:space="preserve"> </w:t>
      </w:r>
      <w:r w:rsidRPr="003F3737">
        <w:rPr>
          <w:rStyle w:val="Zdraznn"/>
          <w:rFonts w:ascii="Arial" w:hAnsi="Arial" w:cs="Arial"/>
          <w:b/>
          <w:bCs/>
          <w:i w:val="0"/>
          <w:szCs w:val="24"/>
        </w:rPr>
        <w:t>–</w:t>
      </w:r>
      <w:r w:rsidRPr="003F3737">
        <w:rPr>
          <w:rStyle w:val="Zdraznn"/>
          <w:rFonts w:ascii="Arial" w:hAnsi="Arial" w:cs="Arial"/>
          <w:b/>
          <w:bCs/>
          <w:szCs w:val="24"/>
        </w:rPr>
        <w:t xml:space="preserve"> </w:t>
      </w:r>
      <w:r w:rsidRPr="003F3737">
        <w:rPr>
          <w:rFonts w:ascii="Arial" w:hAnsi="Arial" w:cs="Arial"/>
          <w:b/>
          <w:bCs/>
          <w:color w:val="000000" w:themeColor="text1"/>
          <w:sz w:val="28"/>
          <w:szCs w:val="28"/>
          <w:lang w:val="en-GB" w:eastAsia="en-GB"/>
        </w:rPr>
        <w:t xml:space="preserve">Kunsthalle Praha </w:t>
      </w:r>
      <w:proofErr w:type="spellStart"/>
      <w:r w:rsidRPr="003F3737">
        <w:rPr>
          <w:rFonts w:ascii="Arial" w:hAnsi="Arial" w:cs="Arial"/>
          <w:b/>
          <w:bCs/>
          <w:color w:val="000000" w:themeColor="text1"/>
          <w:sz w:val="28"/>
          <w:szCs w:val="28"/>
          <w:lang w:val="en-GB" w:eastAsia="en-GB"/>
        </w:rPr>
        <w:t>uvede</w:t>
      </w:r>
      <w:proofErr w:type="spellEnd"/>
      <w:r w:rsidRPr="003F3737">
        <w:rPr>
          <w:rFonts w:ascii="Arial" w:hAnsi="Arial" w:cs="Arial"/>
          <w:b/>
          <w:bCs/>
          <w:color w:val="000000" w:themeColor="text1"/>
          <w:sz w:val="28"/>
          <w:szCs w:val="28"/>
          <w:lang w:val="en-GB" w:eastAsia="en-GB"/>
        </w:rPr>
        <w:t xml:space="preserve"> </w:t>
      </w:r>
      <w:proofErr w:type="spellStart"/>
      <w:r w:rsidRPr="003F3737">
        <w:rPr>
          <w:rFonts w:ascii="Arial" w:hAnsi="Arial" w:cs="Arial"/>
          <w:b/>
          <w:bCs/>
          <w:color w:val="000000" w:themeColor="text1"/>
          <w:sz w:val="28"/>
          <w:szCs w:val="28"/>
          <w:lang w:val="en-GB" w:eastAsia="en-GB"/>
        </w:rPr>
        <w:t>první</w:t>
      </w:r>
      <w:proofErr w:type="spellEnd"/>
      <w:r w:rsidRPr="003F3737">
        <w:rPr>
          <w:rFonts w:ascii="Arial" w:hAnsi="Arial" w:cs="Arial"/>
          <w:b/>
          <w:bCs/>
          <w:color w:val="000000" w:themeColor="text1"/>
          <w:sz w:val="28"/>
          <w:szCs w:val="28"/>
          <w:lang w:val="en-GB" w:eastAsia="en-GB"/>
        </w:rPr>
        <w:t xml:space="preserve"> </w:t>
      </w:r>
      <w:proofErr w:type="spellStart"/>
      <w:r w:rsidRPr="003F3737">
        <w:rPr>
          <w:rFonts w:ascii="Arial" w:hAnsi="Arial" w:cs="Arial"/>
          <w:b/>
          <w:bCs/>
          <w:color w:val="000000" w:themeColor="text1"/>
          <w:sz w:val="28"/>
          <w:szCs w:val="28"/>
          <w:lang w:val="en-GB" w:eastAsia="en-GB"/>
        </w:rPr>
        <w:t>samostatnou</w:t>
      </w:r>
      <w:proofErr w:type="spellEnd"/>
      <w:r w:rsidRPr="003F3737">
        <w:rPr>
          <w:rFonts w:ascii="Arial" w:hAnsi="Arial" w:cs="Arial"/>
          <w:b/>
          <w:bCs/>
          <w:color w:val="000000" w:themeColor="text1"/>
          <w:sz w:val="28"/>
          <w:szCs w:val="28"/>
          <w:lang w:val="en-GB" w:eastAsia="en-GB"/>
        </w:rPr>
        <w:t xml:space="preserve"> </w:t>
      </w:r>
      <w:proofErr w:type="spellStart"/>
      <w:r w:rsidRPr="003F3737">
        <w:rPr>
          <w:rFonts w:ascii="Arial" w:hAnsi="Arial" w:cs="Arial"/>
          <w:b/>
          <w:bCs/>
          <w:color w:val="000000" w:themeColor="text1"/>
          <w:sz w:val="28"/>
          <w:szCs w:val="28"/>
          <w:lang w:val="en-GB" w:eastAsia="en-GB"/>
        </w:rPr>
        <w:t>výstavu</w:t>
      </w:r>
      <w:proofErr w:type="spellEnd"/>
      <w:r w:rsidRPr="003F3737">
        <w:rPr>
          <w:rFonts w:ascii="Arial" w:hAnsi="Arial" w:cs="Arial"/>
          <w:b/>
          <w:bCs/>
          <w:color w:val="000000" w:themeColor="text1"/>
          <w:sz w:val="28"/>
          <w:szCs w:val="28"/>
          <w:lang w:val="en-GB" w:eastAsia="en-GB"/>
        </w:rPr>
        <w:t xml:space="preserve"> </w:t>
      </w:r>
      <w:proofErr w:type="spellStart"/>
      <w:r w:rsidRPr="003F3737">
        <w:rPr>
          <w:rFonts w:ascii="Arial" w:hAnsi="Arial" w:cs="Arial"/>
          <w:b/>
          <w:bCs/>
          <w:color w:val="000000" w:themeColor="text1"/>
          <w:sz w:val="28"/>
          <w:szCs w:val="28"/>
          <w:lang w:val="en-GB" w:eastAsia="en-GB"/>
        </w:rPr>
        <w:t>proslulého</w:t>
      </w:r>
      <w:proofErr w:type="spellEnd"/>
      <w:r w:rsidRPr="003F3737">
        <w:rPr>
          <w:rFonts w:ascii="Arial" w:hAnsi="Arial" w:cs="Arial"/>
          <w:b/>
          <w:bCs/>
          <w:color w:val="000000" w:themeColor="text1"/>
          <w:sz w:val="28"/>
          <w:szCs w:val="28"/>
          <w:lang w:val="en-GB" w:eastAsia="en-GB"/>
        </w:rPr>
        <w:t xml:space="preserve"> </w:t>
      </w:r>
      <w:proofErr w:type="spellStart"/>
      <w:r w:rsidRPr="003F3737">
        <w:rPr>
          <w:rFonts w:ascii="Arial" w:hAnsi="Arial" w:cs="Arial"/>
          <w:b/>
          <w:bCs/>
          <w:color w:val="000000" w:themeColor="text1"/>
          <w:sz w:val="28"/>
          <w:szCs w:val="28"/>
          <w:lang w:val="en-GB" w:eastAsia="en-GB"/>
        </w:rPr>
        <w:t>německého</w:t>
      </w:r>
      <w:proofErr w:type="spellEnd"/>
      <w:r w:rsidRPr="003F3737">
        <w:rPr>
          <w:rFonts w:ascii="Arial" w:hAnsi="Arial" w:cs="Arial"/>
          <w:b/>
          <w:bCs/>
          <w:color w:val="000000" w:themeColor="text1"/>
          <w:sz w:val="28"/>
          <w:szCs w:val="28"/>
          <w:lang w:val="en-GB" w:eastAsia="en-GB"/>
        </w:rPr>
        <w:t xml:space="preserve"> </w:t>
      </w:r>
      <w:proofErr w:type="spellStart"/>
      <w:r w:rsidRPr="003F3737">
        <w:rPr>
          <w:rFonts w:ascii="Arial" w:hAnsi="Arial" w:cs="Arial"/>
          <w:b/>
          <w:bCs/>
          <w:color w:val="000000" w:themeColor="text1"/>
          <w:sz w:val="28"/>
          <w:szCs w:val="28"/>
          <w:lang w:val="en-GB" w:eastAsia="en-GB"/>
        </w:rPr>
        <w:t>umělce</w:t>
      </w:r>
      <w:proofErr w:type="spellEnd"/>
      <w:r w:rsidRPr="003F3737">
        <w:rPr>
          <w:rFonts w:ascii="Arial" w:hAnsi="Arial" w:cs="Arial"/>
          <w:b/>
          <w:bCs/>
          <w:color w:val="000000" w:themeColor="text1"/>
          <w:sz w:val="28"/>
          <w:szCs w:val="28"/>
          <w:lang w:val="en-GB" w:eastAsia="en-GB"/>
        </w:rPr>
        <w:t xml:space="preserve"> Gregora </w:t>
      </w:r>
      <w:proofErr w:type="spellStart"/>
      <w:r w:rsidRPr="003F3737">
        <w:rPr>
          <w:rFonts w:ascii="Arial" w:hAnsi="Arial" w:cs="Arial"/>
          <w:b/>
          <w:bCs/>
          <w:color w:val="000000" w:themeColor="text1"/>
          <w:sz w:val="28"/>
          <w:szCs w:val="28"/>
          <w:lang w:val="en-GB" w:eastAsia="en-GB"/>
        </w:rPr>
        <w:t>Hildebrandta</w:t>
      </w:r>
      <w:proofErr w:type="spellEnd"/>
      <w:r w:rsidRPr="003F3737">
        <w:rPr>
          <w:rFonts w:ascii="Arial" w:hAnsi="Arial" w:cs="Arial"/>
          <w:b/>
          <w:bCs/>
          <w:color w:val="000000" w:themeColor="text1"/>
          <w:sz w:val="28"/>
          <w:szCs w:val="28"/>
          <w:lang w:val="en-GB" w:eastAsia="en-GB"/>
        </w:rPr>
        <w:t xml:space="preserve"> v České </w:t>
      </w:r>
      <w:proofErr w:type="spellStart"/>
      <w:r w:rsidRPr="003F3737">
        <w:rPr>
          <w:rFonts w:ascii="Arial" w:hAnsi="Arial" w:cs="Arial"/>
          <w:b/>
          <w:bCs/>
          <w:color w:val="000000" w:themeColor="text1"/>
          <w:sz w:val="28"/>
          <w:szCs w:val="28"/>
          <w:lang w:val="en-GB" w:eastAsia="en-GB"/>
        </w:rPr>
        <w:t>republice</w:t>
      </w:r>
      <w:proofErr w:type="spellEnd"/>
    </w:p>
    <w:p w14:paraId="3624394F" w14:textId="77777777" w:rsidR="008D58EB" w:rsidRPr="005D4607" w:rsidRDefault="008D58EB" w:rsidP="008D58EB">
      <w:pPr>
        <w:contextualSpacing/>
        <w:rPr>
          <w:rFonts w:ascii="Arial" w:hAnsi="Arial" w:cs="Arial"/>
          <w:b/>
          <w:bCs/>
          <w:color w:val="000000" w:themeColor="text1"/>
          <w:szCs w:val="24"/>
          <w:lang w:val="en-GB" w:eastAsia="en-GB"/>
        </w:rPr>
      </w:pPr>
      <w:r>
        <w:rPr>
          <w:rFonts w:ascii="Arial" w:hAnsi="Arial" w:cs="Arial"/>
          <w:b/>
          <w:bCs/>
          <w:color w:val="000000"/>
        </w:rPr>
        <w:br/>
      </w:r>
      <w:r w:rsidR="00266C10">
        <w:rPr>
          <w:rFonts w:ascii="Arial" w:hAnsi="Arial" w:cs="Arial"/>
          <w:b/>
          <w:bCs/>
          <w:color w:val="000000"/>
        </w:rPr>
        <w:pict w14:anchorId="15CE69E7">
          <v:rect id="_x0000_i1025" style="width:0;height:1.5pt" o:hralign="center" o:hrstd="t" o:hr="t" fillcolor="#a0a0a0" stroked="f"/>
        </w:pict>
      </w:r>
    </w:p>
    <w:p w14:paraId="26B767DD" w14:textId="37F0C9A8" w:rsidR="008D58EB" w:rsidRPr="00C04960" w:rsidRDefault="008D58EB" w:rsidP="008D58EB">
      <w:pPr>
        <w:contextualSpacing/>
        <w:rPr>
          <w:rStyle w:val="Zdraznnjemn"/>
          <w:rFonts w:ascii="Arial" w:hAnsi="Arial" w:cs="Arial"/>
          <w:i w:val="0"/>
          <w:iCs w:val="0"/>
          <w:color w:val="000000" w:themeColor="text1"/>
          <w:szCs w:val="24"/>
        </w:rPr>
      </w:pPr>
      <w:r w:rsidRPr="00C04960">
        <w:rPr>
          <w:rStyle w:val="Zdraznnjemn"/>
          <w:rFonts w:ascii="Arial" w:hAnsi="Arial" w:cs="Arial"/>
          <w:i w:val="0"/>
          <w:iCs w:val="0"/>
          <w:color w:val="000000" w:themeColor="text1"/>
          <w:szCs w:val="24"/>
        </w:rPr>
        <w:br/>
        <w:t>Tisková zpráva k výstavě:</w:t>
      </w:r>
      <w:r>
        <w:rPr>
          <w:rStyle w:val="Zdraznnjemn"/>
          <w:rFonts w:ascii="Arial" w:hAnsi="Arial" w:cs="Arial"/>
          <w:b/>
          <w:bCs/>
          <w:i w:val="0"/>
          <w:iCs w:val="0"/>
          <w:color w:val="000000" w:themeColor="text1"/>
          <w:szCs w:val="24"/>
        </w:rPr>
        <w:br/>
      </w:r>
      <w:r>
        <w:rPr>
          <w:rStyle w:val="Zdraznnjemn"/>
          <w:rFonts w:ascii="Arial" w:hAnsi="Arial" w:cs="Arial"/>
          <w:b/>
          <w:bCs/>
          <w:i w:val="0"/>
          <w:iCs w:val="0"/>
          <w:color w:val="000000" w:themeColor="text1"/>
          <w:szCs w:val="24"/>
        </w:rPr>
        <w:br/>
      </w:r>
      <w:r w:rsidRPr="00C04960">
        <w:rPr>
          <w:rStyle w:val="Zdraznnjemn"/>
          <w:rFonts w:ascii="Arial" w:hAnsi="Arial" w:cs="Arial"/>
          <w:b/>
          <w:bCs/>
          <w:i w:val="0"/>
          <w:iCs w:val="0"/>
          <w:color w:val="000000" w:themeColor="text1"/>
          <w:szCs w:val="24"/>
        </w:rPr>
        <w:t xml:space="preserve">Gregor </w:t>
      </w:r>
      <w:proofErr w:type="spellStart"/>
      <w:r w:rsidRPr="00C04960">
        <w:rPr>
          <w:rStyle w:val="Zdraznnjemn"/>
          <w:rFonts w:ascii="Arial" w:hAnsi="Arial" w:cs="Arial"/>
          <w:b/>
          <w:bCs/>
          <w:i w:val="0"/>
          <w:iCs w:val="0"/>
          <w:color w:val="000000" w:themeColor="text1"/>
          <w:szCs w:val="24"/>
        </w:rPr>
        <w:t>Hildebrandt</w:t>
      </w:r>
      <w:proofErr w:type="spellEnd"/>
      <w:r w:rsidRPr="00C04960">
        <w:rPr>
          <w:rStyle w:val="Zdraznnjemn"/>
          <w:rFonts w:ascii="Arial" w:hAnsi="Arial" w:cs="Arial"/>
          <w:i w:val="0"/>
          <w:iCs w:val="0"/>
          <w:color w:val="000000" w:themeColor="text1"/>
          <w:szCs w:val="24"/>
        </w:rPr>
        <w:t>:</w:t>
      </w:r>
      <w:r w:rsidRPr="00C04960">
        <w:rPr>
          <w:rStyle w:val="Zdraznnjemn"/>
          <w:rFonts w:ascii="Arial" w:hAnsi="Arial" w:cs="Arial"/>
          <w:i w:val="0"/>
          <w:iCs w:val="0"/>
          <w:color w:val="000000" w:themeColor="text1"/>
          <w:szCs w:val="24"/>
        </w:rPr>
        <w:br/>
      </w:r>
      <w:r w:rsidRPr="00C04960">
        <w:rPr>
          <w:rStyle w:val="Zdraznnjemn"/>
          <w:rFonts w:ascii="Arial" w:hAnsi="Arial" w:cs="Arial"/>
          <w:color w:val="000000" w:themeColor="text1"/>
          <w:szCs w:val="24"/>
        </w:rPr>
        <w:t xml:space="preserve">A Blink </w:t>
      </w:r>
      <w:proofErr w:type="spellStart"/>
      <w:r w:rsidRPr="00C04960">
        <w:rPr>
          <w:rStyle w:val="Zdraznnjemn"/>
          <w:rFonts w:ascii="Arial" w:hAnsi="Arial" w:cs="Arial"/>
          <w:color w:val="000000" w:themeColor="text1"/>
          <w:szCs w:val="24"/>
        </w:rPr>
        <w:t>of</w:t>
      </w:r>
      <w:proofErr w:type="spellEnd"/>
      <w:r w:rsidRPr="00C04960">
        <w:rPr>
          <w:rStyle w:val="Zdraznnjemn"/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C04960">
        <w:rPr>
          <w:rStyle w:val="Zdraznnjemn"/>
          <w:rFonts w:ascii="Arial" w:hAnsi="Arial" w:cs="Arial"/>
          <w:color w:val="000000" w:themeColor="text1"/>
          <w:szCs w:val="24"/>
        </w:rPr>
        <w:t>an</w:t>
      </w:r>
      <w:proofErr w:type="spellEnd"/>
      <w:r w:rsidRPr="00C04960">
        <w:rPr>
          <w:rStyle w:val="Zdraznnjemn"/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C04960">
        <w:rPr>
          <w:rStyle w:val="Zdraznnjemn"/>
          <w:rFonts w:ascii="Arial" w:hAnsi="Arial" w:cs="Arial"/>
          <w:color w:val="000000" w:themeColor="text1"/>
          <w:szCs w:val="24"/>
        </w:rPr>
        <w:t>Eye</w:t>
      </w:r>
      <w:proofErr w:type="spellEnd"/>
      <w:r w:rsidRPr="00C04960">
        <w:rPr>
          <w:rStyle w:val="Zdraznnjemn"/>
          <w:rFonts w:ascii="Arial" w:hAnsi="Arial" w:cs="Arial"/>
          <w:color w:val="000000" w:themeColor="text1"/>
          <w:szCs w:val="24"/>
        </w:rPr>
        <w:t xml:space="preserve"> and </w:t>
      </w:r>
      <w:proofErr w:type="spellStart"/>
      <w:r w:rsidRPr="00C04960">
        <w:rPr>
          <w:rStyle w:val="Zdraznnjemn"/>
          <w:rFonts w:ascii="Arial" w:hAnsi="Arial" w:cs="Arial"/>
          <w:color w:val="000000" w:themeColor="text1"/>
          <w:szCs w:val="24"/>
        </w:rPr>
        <w:t>the</w:t>
      </w:r>
      <w:proofErr w:type="spellEnd"/>
      <w:r w:rsidRPr="00C04960">
        <w:rPr>
          <w:rStyle w:val="Zdraznnjemn"/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C04960">
        <w:rPr>
          <w:rStyle w:val="Zdraznnjemn"/>
          <w:rFonts w:ascii="Arial" w:hAnsi="Arial" w:cs="Arial"/>
          <w:color w:val="000000" w:themeColor="text1"/>
          <w:szCs w:val="24"/>
        </w:rPr>
        <w:t>Years</w:t>
      </w:r>
      <w:proofErr w:type="spellEnd"/>
      <w:r w:rsidRPr="00C04960">
        <w:rPr>
          <w:rStyle w:val="Zdraznnjemn"/>
          <w:rFonts w:ascii="Arial" w:hAnsi="Arial" w:cs="Arial"/>
          <w:color w:val="000000" w:themeColor="text1"/>
          <w:szCs w:val="24"/>
        </w:rPr>
        <w:t xml:space="preserve"> are </w:t>
      </w:r>
      <w:proofErr w:type="spellStart"/>
      <w:r w:rsidRPr="00C04960">
        <w:rPr>
          <w:rStyle w:val="Zdraznnjemn"/>
          <w:rFonts w:ascii="Arial" w:hAnsi="Arial" w:cs="Arial"/>
          <w:color w:val="000000" w:themeColor="text1"/>
          <w:szCs w:val="24"/>
        </w:rPr>
        <w:t>Behind</w:t>
      </w:r>
      <w:proofErr w:type="spellEnd"/>
      <w:r w:rsidRPr="00C04960">
        <w:rPr>
          <w:rStyle w:val="Zdraznnjemn"/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C04960">
        <w:rPr>
          <w:rStyle w:val="Zdraznnjemn"/>
          <w:rFonts w:ascii="Arial" w:hAnsi="Arial" w:cs="Arial"/>
          <w:color w:val="000000" w:themeColor="text1"/>
          <w:szCs w:val="24"/>
        </w:rPr>
        <w:t>Us</w:t>
      </w:r>
      <w:proofErr w:type="spellEnd"/>
      <w:r w:rsidRPr="00C04960">
        <w:rPr>
          <w:rStyle w:val="Zdraznnjemn"/>
          <w:rFonts w:ascii="Arial" w:hAnsi="Arial" w:cs="Arial"/>
          <w:i w:val="0"/>
          <w:iCs w:val="0"/>
          <w:color w:val="000000" w:themeColor="text1"/>
          <w:szCs w:val="24"/>
        </w:rPr>
        <w:br/>
        <w:t>29/9 2022—13/2 2023</w:t>
      </w:r>
      <w:r w:rsidR="00C04960">
        <w:rPr>
          <w:rStyle w:val="Zdraznnjemn"/>
          <w:rFonts w:ascii="Arial" w:hAnsi="Arial" w:cs="Arial"/>
          <w:i w:val="0"/>
          <w:iCs w:val="0"/>
          <w:color w:val="000000" w:themeColor="text1"/>
          <w:szCs w:val="24"/>
        </w:rPr>
        <w:br/>
      </w:r>
    </w:p>
    <w:p w14:paraId="65184CCB" w14:textId="77777777" w:rsidR="008D58EB" w:rsidRPr="00C04960" w:rsidRDefault="008D58EB" w:rsidP="008D58EB">
      <w:pPr>
        <w:contextualSpacing/>
        <w:rPr>
          <w:rStyle w:val="Zdraznnjemn"/>
          <w:rFonts w:ascii="Arial" w:hAnsi="Arial" w:cs="Arial"/>
          <w:b/>
          <w:bCs/>
          <w:i w:val="0"/>
          <w:iCs w:val="0"/>
          <w:color w:val="000000" w:themeColor="text1"/>
          <w:szCs w:val="24"/>
        </w:rPr>
      </w:pPr>
      <w:r w:rsidRPr="00C04960">
        <w:rPr>
          <w:rStyle w:val="Zdraznnjemn"/>
          <w:rFonts w:ascii="Arial" w:hAnsi="Arial" w:cs="Arial"/>
          <w:i w:val="0"/>
          <w:iCs w:val="0"/>
          <w:color w:val="000000" w:themeColor="text1"/>
          <w:szCs w:val="24"/>
        </w:rPr>
        <w:t xml:space="preserve">Kurátorka: </w:t>
      </w:r>
      <w:r w:rsidRPr="00C04960">
        <w:rPr>
          <w:rStyle w:val="Zdraznnjemn"/>
          <w:rFonts w:ascii="Arial" w:hAnsi="Arial" w:cs="Arial"/>
          <w:b/>
          <w:bCs/>
          <w:i w:val="0"/>
          <w:iCs w:val="0"/>
          <w:color w:val="000000" w:themeColor="text1"/>
          <w:szCs w:val="24"/>
        </w:rPr>
        <w:t>Christelle Havranek</w:t>
      </w:r>
    </w:p>
    <w:p w14:paraId="7046FAD5" w14:textId="0B077A1F" w:rsidR="008D58EB" w:rsidRPr="005D4607" w:rsidRDefault="00C04960" w:rsidP="008D58EB">
      <w:pPr>
        <w:contextualSpacing/>
        <w:rPr>
          <w:rStyle w:val="Zdraznnjemn"/>
          <w:rFonts w:ascii="Arial" w:hAnsi="Arial" w:cs="Arial"/>
          <w:i w:val="0"/>
          <w:iCs w:val="0"/>
          <w:color w:val="000000" w:themeColor="text1"/>
          <w:szCs w:val="24"/>
        </w:rPr>
      </w:pPr>
      <w:r>
        <w:rPr>
          <w:rFonts w:ascii="Arial" w:hAnsi="Arial" w:cs="Arial"/>
          <w:b/>
          <w:bCs/>
          <w:color w:val="000000"/>
        </w:rPr>
        <w:br/>
      </w:r>
      <w:r w:rsidR="00266C10">
        <w:rPr>
          <w:rFonts w:ascii="Arial" w:hAnsi="Arial" w:cs="Arial"/>
          <w:b/>
          <w:bCs/>
          <w:color w:val="000000"/>
        </w:rPr>
        <w:pict w14:anchorId="2AC170B3">
          <v:rect id="_x0000_i1026" style="width:0;height:1.5pt" o:hralign="center" o:hrstd="t" o:hr="t" fillcolor="#a0a0a0" stroked="f"/>
        </w:pict>
      </w:r>
    </w:p>
    <w:p w14:paraId="6E11BD94" w14:textId="77777777" w:rsidR="008D58EB" w:rsidRPr="005D4607" w:rsidRDefault="008D58EB" w:rsidP="008D58EB">
      <w:pPr>
        <w:contextualSpacing/>
        <w:rPr>
          <w:rFonts w:ascii="Arial" w:hAnsi="Arial" w:cs="Arial"/>
          <w:b/>
          <w:bCs/>
          <w:color w:val="000000" w:themeColor="text1"/>
          <w:szCs w:val="24"/>
          <w:lang w:val="en-GB" w:eastAsia="en-GB"/>
        </w:rPr>
      </w:pPr>
    </w:p>
    <w:p w14:paraId="39A2CEE0" w14:textId="77777777" w:rsidR="008D58EB" w:rsidRPr="00601E16" w:rsidRDefault="008D58EB" w:rsidP="008D58EB">
      <w:pPr>
        <w:pStyle w:val="Odstavecseseznamem"/>
        <w:numPr>
          <w:ilvl w:val="0"/>
          <w:numId w:val="14"/>
        </w:numPr>
        <w:spacing w:line="240" w:lineRule="auto"/>
        <w:ind w:left="714" w:hanging="357"/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</w:pPr>
      <w:proofErr w:type="spellStart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Výstava</w:t>
      </w:r>
      <w:proofErr w:type="spellEnd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s </w:t>
      </w:r>
      <w:proofErr w:type="spellStart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poetickým</w:t>
      </w:r>
      <w:proofErr w:type="spellEnd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názvem</w:t>
      </w:r>
      <w:proofErr w:type="spellEnd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C04960">
        <w:rPr>
          <w:rStyle w:val="Zdraznnjemn"/>
          <w:rFonts w:ascii="Arial" w:hAnsi="Arial" w:cs="Arial"/>
          <w:b/>
          <w:bCs/>
          <w:color w:val="000000" w:themeColor="text1"/>
          <w:sz w:val="24"/>
          <w:szCs w:val="24"/>
        </w:rPr>
        <w:t>A Blink of an Eye and the Years are Behind Us</w:t>
      </w:r>
      <w:r w:rsidRPr="00601E16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eastAsia="en-GB"/>
        </w:rPr>
        <w:t xml:space="preserve"> </w:t>
      </w:r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(</w:t>
      </w:r>
      <w:proofErr w:type="spellStart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neboli</w:t>
      </w:r>
      <w:proofErr w:type="spellEnd"/>
      <w:r w:rsidRPr="00601E16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01E16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eastAsia="en-GB"/>
        </w:rPr>
        <w:t>Jedno</w:t>
      </w:r>
      <w:proofErr w:type="spellEnd"/>
      <w:r w:rsidRPr="00601E16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01E16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eastAsia="en-GB"/>
        </w:rPr>
        <w:t>mávnutí</w:t>
      </w:r>
      <w:proofErr w:type="spellEnd"/>
      <w:r w:rsidRPr="00601E16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01E16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eastAsia="en-GB"/>
        </w:rPr>
        <w:t>řas</w:t>
      </w:r>
      <w:proofErr w:type="spellEnd"/>
      <w:r w:rsidRPr="00601E16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eastAsia="en-GB"/>
        </w:rPr>
        <w:t xml:space="preserve">, a za </w:t>
      </w:r>
      <w:proofErr w:type="spellStart"/>
      <w:r w:rsidRPr="00601E16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eastAsia="en-GB"/>
        </w:rPr>
        <w:t>námi</w:t>
      </w:r>
      <w:proofErr w:type="spellEnd"/>
      <w:r w:rsidRPr="00601E16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01E16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eastAsia="en-GB"/>
        </w:rPr>
        <w:t>jsou</w:t>
      </w:r>
      <w:proofErr w:type="spellEnd"/>
      <w:r w:rsidRPr="00601E16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01E16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eastAsia="en-GB"/>
        </w:rPr>
        <w:t>léta</w:t>
      </w:r>
      <w:proofErr w:type="spellEnd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) </w:t>
      </w:r>
      <w:proofErr w:type="spellStart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bude</w:t>
      </w:r>
      <w:proofErr w:type="spellEnd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dosud</w:t>
      </w:r>
      <w:proofErr w:type="spellEnd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největší</w:t>
      </w:r>
      <w:proofErr w:type="spellEnd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přehlídkou</w:t>
      </w:r>
      <w:proofErr w:type="spellEnd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děl</w:t>
      </w:r>
      <w:proofErr w:type="spellEnd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berlínského</w:t>
      </w:r>
      <w:proofErr w:type="spellEnd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výtvarníka</w:t>
      </w:r>
      <w:proofErr w:type="spellEnd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Gregora </w:t>
      </w:r>
      <w:proofErr w:type="spellStart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Hildebrandta</w:t>
      </w:r>
      <w:proofErr w:type="spellEnd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na</w:t>
      </w:r>
      <w:proofErr w:type="spellEnd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světě</w:t>
      </w:r>
      <w:proofErr w:type="spellEnd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. V Kunsthalle Praha </w:t>
      </w:r>
      <w:proofErr w:type="spellStart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bude</w:t>
      </w:r>
      <w:proofErr w:type="spellEnd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k </w:t>
      </w:r>
      <w:proofErr w:type="spellStart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vidění</w:t>
      </w:r>
      <w:proofErr w:type="spellEnd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po </w:t>
      </w:r>
      <w:proofErr w:type="spellStart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dobu</w:t>
      </w:r>
      <w:proofErr w:type="spellEnd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pěti</w:t>
      </w:r>
      <w:proofErr w:type="spellEnd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měsíců</w:t>
      </w:r>
      <w:proofErr w:type="spellEnd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– od 29. </w:t>
      </w:r>
      <w:proofErr w:type="spellStart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září</w:t>
      </w:r>
      <w:proofErr w:type="spellEnd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2022 do 13. </w:t>
      </w:r>
      <w:proofErr w:type="spellStart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února</w:t>
      </w:r>
      <w:proofErr w:type="spellEnd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2023. </w:t>
      </w:r>
    </w:p>
    <w:p w14:paraId="35E747CF" w14:textId="77777777" w:rsidR="008D58EB" w:rsidRPr="00601E16" w:rsidRDefault="008D58EB" w:rsidP="008D58EB">
      <w:pPr>
        <w:pStyle w:val="Odstavecseseznamem"/>
        <w:numPr>
          <w:ilvl w:val="0"/>
          <w:numId w:val="14"/>
        </w:numPr>
        <w:spacing w:line="240" w:lineRule="auto"/>
        <w:ind w:left="714" w:hanging="357"/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</w:pPr>
      <w:proofErr w:type="spellStart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Rozsáhlá</w:t>
      </w:r>
      <w:proofErr w:type="spellEnd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retrospektivní</w:t>
      </w:r>
      <w:proofErr w:type="spellEnd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výstava</w:t>
      </w:r>
      <w:proofErr w:type="spellEnd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českému</w:t>
      </w:r>
      <w:proofErr w:type="spellEnd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publiku</w:t>
      </w:r>
      <w:proofErr w:type="spellEnd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vůbec</w:t>
      </w:r>
      <w:proofErr w:type="spellEnd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poprvé</w:t>
      </w:r>
      <w:proofErr w:type="spellEnd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odhalí</w:t>
      </w:r>
      <w:proofErr w:type="spellEnd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umělcův</w:t>
      </w:r>
      <w:proofErr w:type="spellEnd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komplexní</w:t>
      </w:r>
      <w:proofErr w:type="spellEnd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analogový</w:t>
      </w:r>
      <w:proofErr w:type="spellEnd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vesmír</w:t>
      </w:r>
      <w:proofErr w:type="spellEnd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obývaný</w:t>
      </w:r>
      <w:proofErr w:type="spellEnd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obrazy</w:t>
      </w:r>
      <w:proofErr w:type="spellEnd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z </w:t>
      </w:r>
      <w:proofErr w:type="spellStart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vinylů</w:t>
      </w:r>
      <w:proofErr w:type="spellEnd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starých</w:t>
      </w:r>
      <w:proofErr w:type="spellEnd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magnetických</w:t>
      </w:r>
      <w:proofErr w:type="spellEnd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pásek</w:t>
      </w:r>
      <w:proofErr w:type="spellEnd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, z </w:t>
      </w:r>
      <w:proofErr w:type="spellStart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nichž</w:t>
      </w:r>
      <w:proofErr w:type="spellEnd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dýchá</w:t>
      </w:r>
      <w:proofErr w:type="spellEnd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melancholie</w:t>
      </w:r>
      <w:proofErr w:type="spellEnd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kapel</w:t>
      </w:r>
      <w:proofErr w:type="spellEnd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jakými</w:t>
      </w:r>
      <w:proofErr w:type="spellEnd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jsou</w:t>
      </w:r>
      <w:proofErr w:type="spellEnd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např</w:t>
      </w:r>
      <w:proofErr w:type="spellEnd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. </w:t>
      </w:r>
      <w:proofErr w:type="spellStart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kultovní</w:t>
      </w:r>
      <w:proofErr w:type="spellEnd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The Cure. </w:t>
      </w:r>
      <w:proofErr w:type="spellStart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Chybět</w:t>
      </w:r>
      <w:proofErr w:type="spellEnd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nebudou</w:t>
      </w:r>
      <w:proofErr w:type="spellEnd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ani </w:t>
      </w:r>
      <w:proofErr w:type="spellStart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monumentální</w:t>
      </w:r>
      <w:proofErr w:type="spellEnd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instalace</w:t>
      </w:r>
      <w:proofErr w:type="spellEnd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v </w:t>
      </w:r>
      <w:proofErr w:type="spellStart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podobě</w:t>
      </w:r>
      <w:proofErr w:type="spellEnd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černé</w:t>
      </w:r>
      <w:proofErr w:type="spellEnd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opony</w:t>
      </w:r>
      <w:proofErr w:type="spellEnd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ze </w:t>
      </w:r>
      <w:proofErr w:type="spellStart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starých</w:t>
      </w:r>
      <w:proofErr w:type="spellEnd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VHS </w:t>
      </w:r>
      <w:proofErr w:type="spellStart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pásek</w:t>
      </w:r>
      <w:proofErr w:type="spellEnd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či</w:t>
      </w:r>
      <w:proofErr w:type="spellEnd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nadrozměrné</w:t>
      </w:r>
      <w:proofErr w:type="spellEnd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šachové</w:t>
      </w:r>
      <w:proofErr w:type="spellEnd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figury</w:t>
      </w:r>
      <w:proofErr w:type="spellEnd"/>
      <w:r w:rsidRPr="00601E1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.  </w:t>
      </w:r>
    </w:p>
    <w:p w14:paraId="04BAA147" w14:textId="77777777" w:rsidR="008D58EB" w:rsidRPr="00601E16" w:rsidRDefault="008D58EB" w:rsidP="008D58EB">
      <w:pPr>
        <w:pStyle w:val="Odstavecseseznamem"/>
        <w:numPr>
          <w:ilvl w:val="0"/>
          <w:numId w:val="14"/>
        </w:numPr>
        <w:spacing w:line="240" w:lineRule="auto"/>
        <w:ind w:left="714" w:hanging="357"/>
        <w:rPr>
          <w:rStyle w:val="eop"/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601E16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Na </w:t>
      </w:r>
      <w:proofErr w:type="spellStart"/>
      <w:r w:rsidRPr="00601E16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výstavě</w:t>
      </w:r>
      <w:proofErr w:type="spellEnd"/>
      <w:r w:rsidRPr="00601E16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se </w:t>
      </w:r>
      <w:proofErr w:type="spellStart"/>
      <w:r w:rsidRPr="00601E16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představí</w:t>
      </w:r>
      <w:proofErr w:type="spellEnd"/>
      <w:r w:rsidRPr="00601E16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01E16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více</w:t>
      </w:r>
      <w:proofErr w:type="spellEnd"/>
      <w:r w:rsidRPr="00601E16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01E16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než</w:t>
      </w:r>
      <w:proofErr w:type="spellEnd"/>
      <w:r w:rsidRPr="00601E16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01E16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osmdesát</w:t>
      </w:r>
      <w:proofErr w:type="spellEnd"/>
      <w:r w:rsidRPr="00601E16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01E16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děl</w:t>
      </w:r>
      <w:proofErr w:type="spellEnd"/>
      <w:r w:rsidRPr="00601E16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601E16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Několik</w:t>
      </w:r>
      <w:proofErr w:type="spellEnd"/>
      <w:r w:rsidRPr="00601E16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z </w:t>
      </w:r>
      <w:proofErr w:type="spellStart"/>
      <w:r w:rsidRPr="00601E16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nich</w:t>
      </w:r>
      <w:proofErr w:type="spellEnd"/>
      <w:r w:rsidRPr="00601E16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Hildebrandt </w:t>
      </w:r>
      <w:proofErr w:type="spellStart"/>
      <w:r w:rsidRPr="00601E16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vytvořil</w:t>
      </w:r>
      <w:proofErr w:type="spellEnd"/>
      <w:r w:rsidRPr="00601E16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01E16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ve</w:t>
      </w:r>
      <w:proofErr w:type="spellEnd"/>
      <w:r w:rsidRPr="00601E16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01E16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svém</w:t>
      </w:r>
      <w:proofErr w:type="spellEnd"/>
      <w:r w:rsidRPr="00601E16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01E16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berlínském</w:t>
      </w:r>
      <w:proofErr w:type="spellEnd"/>
      <w:r w:rsidRPr="00601E16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01E16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ateliéru</w:t>
      </w:r>
      <w:proofErr w:type="spellEnd"/>
      <w:r w:rsidRPr="00601E16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01E16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exkluzivně</w:t>
      </w:r>
      <w:proofErr w:type="spellEnd"/>
      <w:r w:rsidRPr="00601E16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pro </w:t>
      </w:r>
      <w:proofErr w:type="spellStart"/>
      <w:r w:rsidRPr="00601E16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samotnou</w:t>
      </w:r>
      <w:proofErr w:type="spellEnd"/>
      <w:r w:rsidRPr="00601E16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01E16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výstavu</w:t>
      </w:r>
      <w:proofErr w:type="spellEnd"/>
      <w:r w:rsidRPr="00601E16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– </w:t>
      </w:r>
      <w:proofErr w:type="spellStart"/>
      <w:r w:rsidRPr="00601E16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doplní</w:t>
      </w:r>
      <w:proofErr w:type="spellEnd"/>
      <w:r w:rsidRPr="00601E16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01E16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cs-CZ"/>
        </w:rPr>
        <w:t>je však i celá ř</w:t>
      </w:r>
      <w:r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a</w:t>
      </w:r>
      <w:r w:rsidRPr="00601E16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cs-CZ"/>
        </w:rPr>
        <w:t xml:space="preserve">da významných </w:t>
      </w:r>
      <w:proofErr w:type="spellStart"/>
      <w:r w:rsidRPr="00601E16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výpůjček</w:t>
      </w:r>
      <w:proofErr w:type="spellEnd"/>
      <w:r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01E16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od </w:t>
      </w:r>
      <w:proofErr w:type="spellStart"/>
      <w:r w:rsidRPr="00601E16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soukromých</w:t>
      </w:r>
      <w:proofErr w:type="spellEnd"/>
      <w:r w:rsidRPr="00601E16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01E16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sbírek</w:t>
      </w:r>
      <w:proofErr w:type="spellEnd"/>
      <w:r w:rsidRPr="00601E16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01E16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včetně</w:t>
      </w:r>
      <w:proofErr w:type="spellEnd"/>
      <w:r w:rsidRPr="00601E16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01E16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pětice</w:t>
      </w:r>
      <w:proofErr w:type="spellEnd"/>
      <w:r w:rsidRPr="00601E16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01E16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děl</w:t>
      </w:r>
      <w:proofErr w:type="spellEnd"/>
      <w:r w:rsidRPr="00601E16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01E16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přímo</w:t>
      </w:r>
      <w:proofErr w:type="spellEnd"/>
      <w:r w:rsidRPr="00601E16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ze </w:t>
      </w:r>
      <w:proofErr w:type="spellStart"/>
      <w:r w:rsidRPr="00601E16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sbírky</w:t>
      </w:r>
      <w:proofErr w:type="spellEnd"/>
      <w:r w:rsidRPr="00601E16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Kunsthalle Praha.</w:t>
      </w:r>
      <w:r w:rsidRPr="00601E16">
        <w:rPr>
          <w:rStyle w:val="eop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</w:p>
    <w:p w14:paraId="06C9C271" w14:textId="77777777" w:rsidR="008D58EB" w:rsidRPr="005D4607" w:rsidRDefault="008D58EB" w:rsidP="008D58EB">
      <w:pPr>
        <w:pStyle w:val="Odstavecseseznamem"/>
        <w:numPr>
          <w:ilvl w:val="0"/>
          <w:numId w:val="14"/>
        </w:numPr>
        <w:spacing w:line="240" w:lineRule="auto"/>
        <w:ind w:left="714" w:hanging="357"/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</w:pPr>
      <w:proofErr w:type="spellStart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Hlavním</w:t>
      </w:r>
      <w:proofErr w:type="spellEnd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motivem</w:t>
      </w:r>
      <w:proofErr w:type="spellEnd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výstavy</w:t>
      </w:r>
      <w:proofErr w:type="spellEnd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je </w:t>
      </w:r>
      <w:proofErr w:type="spellStart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Hildebrandtova</w:t>
      </w:r>
      <w:proofErr w:type="spellEnd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tajemná</w:t>
      </w:r>
      <w:proofErr w:type="spellEnd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vizuální</w:t>
      </w:r>
      <w:proofErr w:type="spellEnd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poezie</w:t>
      </w:r>
      <w:proofErr w:type="spellEnd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která</w:t>
      </w:r>
      <w:proofErr w:type="spellEnd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často</w:t>
      </w:r>
      <w:proofErr w:type="spellEnd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tematizuje</w:t>
      </w:r>
      <w:proofErr w:type="spellEnd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neúprosné</w:t>
      </w:r>
      <w:proofErr w:type="spellEnd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plynutí</w:t>
      </w:r>
      <w:proofErr w:type="spellEnd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času</w:t>
      </w:r>
      <w:proofErr w:type="spellEnd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i</w:t>
      </w:r>
      <w:proofErr w:type="spellEnd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jeho</w:t>
      </w:r>
      <w:proofErr w:type="spellEnd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zastavení</w:t>
      </w:r>
      <w:proofErr w:type="spellEnd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v </w:t>
      </w:r>
      <w:proofErr w:type="spellStart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podobě</w:t>
      </w:r>
      <w:proofErr w:type="spellEnd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nostalgických</w:t>
      </w:r>
      <w:proofErr w:type="spellEnd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vzpomínek</w:t>
      </w:r>
      <w:proofErr w:type="spellEnd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. Ty se </w:t>
      </w:r>
      <w:proofErr w:type="spellStart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právě</w:t>
      </w:r>
      <w:proofErr w:type="spellEnd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velmi</w:t>
      </w:r>
      <w:proofErr w:type="spellEnd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často</w:t>
      </w:r>
      <w:proofErr w:type="spellEnd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pojí</w:t>
      </w:r>
      <w:proofErr w:type="spellEnd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s </w:t>
      </w:r>
      <w:proofErr w:type="spellStart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analogovými</w:t>
      </w:r>
      <w:proofErr w:type="spellEnd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nosiči</w:t>
      </w:r>
      <w:proofErr w:type="spellEnd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zvuku</w:t>
      </w:r>
      <w:proofErr w:type="spellEnd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, od </w:t>
      </w:r>
      <w:proofErr w:type="spellStart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prvních</w:t>
      </w:r>
      <w:proofErr w:type="spellEnd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vinylů</w:t>
      </w:r>
      <w:proofErr w:type="spellEnd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až</w:t>
      </w:r>
      <w:proofErr w:type="spellEnd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po </w:t>
      </w:r>
      <w:proofErr w:type="spellStart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raritní</w:t>
      </w:r>
      <w:proofErr w:type="spellEnd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audiokazety</w:t>
      </w:r>
      <w:proofErr w:type="spellEnd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. </w:t>
      </w:r>
    </w:p>
    <w:p w14:paraId="05350B86" w14:textId="77777777" w:rsidR="008D58EB" w:rsidRDefault="008D58EB" w:rsidP="008D58EB">
      <w:pPr>
        <w:pStyle w:val="Odstavecseseznamem"/>
        <w:numPr>
          <w:ilvl w:val="0"/>
          <w:numId w:val="14"/>
        </w:numPr>
        <w:spacing w:line="240" w:lineRule="auto"/>
        <w:ind w:left="714" w:hanging="357"/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</w:pPr>
      <w:proofErr w:type="spellStart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lastRenderedPageBreak/>
        <w:t>Výstavu</w:t>
      </w:r>
      <w:proofErr w:type="spellEnd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tematicky</w:t>
      </w:r>
      <w:proofErr w:type="spellEnd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rozšíří</w:t>
      </w:r>
      <w:proofErr w:type="spellEnd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série</w:t>
      </w:r>
      <w:proofErr w:type="spellEnd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koncertů</w:t>
      </w:r>
      <w:proofErr w:type="spellEnd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interpretů</w:t>
      </w:r>
      <w:proofErr w:type="spellEnd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z </w:t>
      </w:r>
      <w:proofErr w:type="spellStart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umělcova</w:t>
      </w:r>
      <w:proofErr w:type="spellEnd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vlastního</w:t>
      </w:r>
      <w:proofErr w:type="spellEnd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labelu</w:t>
      </w:r>
      <w:proofErr w:type="spellEnd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5D4607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Grzegorzki Records</w:t>
      </w:r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. </w:t>
      </w:r>
      <w:proofErr w:type="spellStart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Bohat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ou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programovou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nabídku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doplní</w:t>
      </w:r>
      <w:proofErr w:type="spellEnd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i</w:t>
      </w:r>
      <w:proofErr w:type="spellEnd"/>
      <w:r w:rsidRPr="005D4607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D4607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reinscenované</w:t>
      </w:r>
      <w:proofErr w:type="spellEnd"/>
      <w:r w:rsidRPr="005D4607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D4607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výstavy</w:t>
      </w:r>
      <w:proofErr w:type="spellEnd"/>
      <w:r w:rsidRPr="005D4607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D4607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spřátelených</w:t>
      </w:r>
      <w:proofErr w:type="spellEnd"/>
      <w:r w:rsidRPr="005D4607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D4607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tvůrců</w:t>
      </w:r>
      <w:proofErr w:type="spellEnd"/>
      <w:r w:rsidRPr="005D4607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v</w:t>
      </w:r>
      <w:r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autentické</w:t>
      </w:r>
      <w:proofErr w:type="spellEnd"/>
      <w:r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D4607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replice</w:t>
      </w:r>
      <w:proofErr w:type="spellEnd"/>
      <w:r w:rsidRPr="005D4607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D4607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jeho</w:t>
      </w:r>
      <w:proofErr w:type="spellEnd"/>
      <w:r w:rsidRPr="005D4607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D4607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berlínského</w:t>
      </w:r>
      <w:proofErr w:type="spellEnd"/>
      <w:r w:rsidRPr="005D4607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D4607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showroomu</w:t>
      </w:r>
      <w:proofErr w:type="spellEnd"/>
      <w:r w:rsidRPr="005D4607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– </w:t>
      </w:r>
      <w:proofErr w:type="spellStart"/>
      <w:r w:rsidRPr="005D4607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tzv</w:t>
      </w:r>
      <w:proofErr w:type="spellEnd"/>
      <w:r w:rsidRPr="005D4607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. Grzegorzki Shows – </w:t>
      </w:r>
      <w:proofErr w:type="spellStart"/>
      <w:r w:rsidRPr="005D4607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uvnitř</w:t>
      </w:r>
      <w:proofErr w:type="spellEnd"/>
      <w:r w:rsidRPr="005D4607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D4607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hlavní</w:t>
      </w:r>
      <w:proofErr w:type="spellEnd"/>
      <w:r w:rsidRPr="005D4607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D4607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expozice</w:t>
      </w:r>
      <w:proofErr w:type="spellEnd"/>
      <w:r w:rsidRPr="005D4607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</w:p>
    <w:p w14:paraId="5F07B612" w14:textId="77777777" w:rsidR="008D58EB" w:rsidRPr="005118C3" w:rsidRDefault="008D58EB" w:rsidP="008D58EB">
      <w:pPr>
        <w:pStyle w:val="Odstavecseseznamem"/>
        <w:numPr>
          <w:ilvl w:val="0"/>
          <w:numId w:val="14"/>
        </w:numPr>
        <w:spacing w:line="240" w:lineRule="auto"/>
        <w:ind w:left="714" w:hanging="357"/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Cílem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18C3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doprovodného</w:t>
      </w:r>
      <w:proofErr w:type="spellEnd"/>
      <w:r w:rsidRPr="005118C3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18C3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programu</w:t>
      </w:r>
      <w:proofErr w:type="spellEnd"/>
      <w:r w:rsidRPr="005118C3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plného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komentovaných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prohlídek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nedělních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workshopů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nebo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filmových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projekcí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v 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tzv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KunstKině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je </w:t>
      </w:r>
      <w:proofErr w:type="spellStart"/>
      <w:r w:rsidRPr="005118C3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uvést</w:t>
      </w:r>
      <w:proofErr w:type="spellEnd"/>
      <w:r w:rsidRPr="005118C3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18C3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české</w:t>
      </w:r>
      <w:proofErr w:type="spellEnd"/>
      <w:r w:rsidRPr="005118C3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18C3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publikum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118C3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do </w:t>
      </w:r>
      <w:proofErr w:type="spellStart"/>
      <w:r w:rsidRPr="005118C3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atmosféry</w:t>
      </w:r>
      <w:proofErr w:type="spellEnd"/>
      <w:r w:rsidRPr="005118C3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18C3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maximální</w:t>
      </w:r>
      <w:proofErr w:type="spellEnd"/>
      <w:r w:rsidRPr="005118C3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18C3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otevřenosti</w:t>
      </w:r>
      <w:proofErr w:type="spellEnd"/>
      <w:r w:rsidRPr="005118C3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5118C3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velkorysosti</w:t>
      </w:r>
      <w:proofErr w:type="spellEnd"/>
      <w:r w:rsidRPr="005118C3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18C3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svérázné</w:t>
      </w:r>
      <w:proofErr w:type="spellEnd"/>
      <w:r w:rsidRPr="005118C3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18C3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umělecké</w:t>
      </w:r>
      <w:proofErr w:type="spellEnd"/>
      <w:r w:rsidRPr="005118C3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18C3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scény</w:t>
      </w:r>
      <w:proofErr w:type="spellEnd"/>
      <w:r w:rsidRPr="005118C3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18C3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současného</w:t>
      </w:r>
      <w:proofErr w:type="spellEnd"/>
      <w:r w:rsidRPr="005118C3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118C3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Berlína</w:t>
      </w:r>
      <w:proofErr w:type="spellEnd"/>
      <w:r w:rsidRPr="005118C3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.</w:t>
      </w:r>
    </w:p>
    <w:p w14:paraId="45E0B8B0" w14:textId="77777777" w:rsidR="008D58EB" w:rsidRPr="005D4607" w:rsidRDefault="008D58EB" w:rsidP="008D58EB">
      <w:pPr>
        <w:pStyle w:val="Odstavecseseznamem"/>
        <w:numPr>
          <w:ilvl w:val="0"/>
          <w:numId w:val="14"/>
        </w:numPr>
        <w:spacing w:line="240" w:lineRule="auto"/>
        <w:ind w:left="714" w:hanging="357"/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</w:pPr>
      <w:proofErr w:type="spellStart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Vrstevnatý</w:t>
      </w:r>
      <w:proofErr w:type="spellEnd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multidisciplinární</w:t>
      </w:r>
      <w:proofErr w:type="spellEnd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projekt</w:t>
      </w:r>
      <w:proofErr w:type="spellEnd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vznikal</w:t>
      </w:r>
      <w:proofErr w:type="spellEnd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více</w:t>
      </w:r>
      <w:proofErr w:type="spellEnd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než</w:t>
      </w:r>
      <w:proofErr w:type="spellEnd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rok</w:t>
      </w:r>
      <w:proofErr w:type="spellEnd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pod </w:t>
      </w:r>
      <w:proofErr w:type="spellStart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vedením</w:t>
      </w:r>
      <w:proofErr w:type="spellEnd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Christelle Havranek, </w:t>
      </w:r>
      <w:proofErr w:type="spellStart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hlavní</w:t>
      </w:r>
      <w:proofErr w:type="spellEnd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kurátorky</w:t>
      </w:r>
      <w:proofErr w:type="spellEnd"/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Kunsthalle Praha. </w:t>
      </w:r>
      <w:r w:rsidRPr="005D460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br/>
      </w:r>
    </w:p>
    <w:p w14:paraId="591A2435" w14:textId="77777777" w:rsidR="008D58EB" w:rsidRPr="00C04960" w:rsidRDefault="008D58EB" w:rsidP="008D58EB">
      <w:pPr>
        <w:pStyle w:val="Bezmezer"/>
        <w:contextualSpacing/>
        <w:rPr>
          <w:rStyle w:val="Zdraznnjemn"/>
          <w:rFonts w:ascii="Arial" w:hAnsi="Arial" w:cs="Arial"/>
          <w:i w:val="0"/>
          <w:iCs w:val="0"/>
          <w:color w:val="000000" w:themeColor="text1"/>
          <w:szCs w:val="24"/>
        </w:rPr>
      </w:pPr>
      <w:r w:rsidRPr="00C04960">
        <w:rPr>
          <w:rStyle w:val="Zdraznnjemn"/>
          <w:rFonts w:ascii="Arial" w:hAnsi="Arial" w:cs="Arial"/>
          <w:i w:val="0"/>
          <w:iCs w:val="0"/>
          <w:color w:val="000000" w:themeColor="text1"/>
          <w:szCs w:val="24"/>
        </w:rPr>
        <w:t xml:space="preserve">Na evropské umělecké scéně již etablovaný výtvarník </w:t>
      </w:r>
      <w:r w:rsidRPr="00C04960">
        <w:rPr>
          <w:rStyle w:val="Zdraznnjemn"/>
          <w:rFonts w:ascii="Arial" w:hAnsi="Arial" w:cs="Arial"/>
          <w:b/>
          <w:bCs/>
          <w:i w:val="0"/>
          <w:iCs w:val="0"/>
          <w:color w:val="000000" w:themeColor="text1"/>
          <w:szCs w:val="24"/>
        </w:rPr>
        <w:t xml:space="preserve">Gregor </w:t>
      </w:r>
      <w:proofErr w:type="spellStart"/>
      <w:r w:rsidRPr="00C04960">
        <w:rPr>
          <w:rStyle w:val="Zdraznnjemn"/>
          <w:rFonts w:ascii="Arial" w:hAnsi="Arial" w:cs="Arial"/>
          <w:b/>
          <w:bCs/>
          <w:i w:val="0"/>
          <w:iCs w:val="0"/>
          <w:color w:val="000000" w:themeColor="text1"/>
          <w:szCs w:val="24"/>
        </w:rPr>
        <w:t>Hildebrandt</w:t>
      </w:r>
      <w:proofErr w:type="spellEnd"/>
      <w:r w:rsidRPr="00C04960">
        <w:rPr>
          <w:rStyle w:val="Zdraznnjemn"/>
          <w:rFonts w:ascii="Arial" w:hAnsi="Arial" w:cs="Arial"/>
          <w:i w:val="0"/>
          <w:iCs w:val="0"/>
          <w:color w:val="000000" w:themeColor="text1"/>
          <w:szCs w:val="24"/>
        </w:rPr>
        <w:t xml:space="preserve"> (*1974) více než dvacet let pracuje s analogovými nosiči zvuku. Jeho díla reprezentující postindustriální kulturu zahrnují netradiční sochy, instalace a obrazy z lisovaných vinylů, starých VHS nebo zachovaných audiokazet. Inspiraci čerpá z celé řady literárních, filmových, hudebních či architektonických zdrojů. </w:t>
      </w:r>
      <w:proofErr w:type="spellStart"/>
      <w:r w:rsidRPr="00C04960">
        <w:rPr>
          <w:rStyle w:val="Zdraznnjemn"/>
          <w:rFonts w:ascii="Arial" w:hAnsi="Arial" w:cs="Arial"/>
          <w:i w:val="0"/>
          <w:iCs w:val="0"/>
          <w:color w:val="000000" w:themeColor="text1"/>
          <w:szCs w:val="24"/>
        </w:rPr>
        <w:t>Hildebrandt</w:t>
      </w:r>
      <w:proofErr w:type="spellEnd"/>
      <w:r w:rsidRPr="00C04960">
        <w:rPr>
          <w:rStyle w:val="Zdraznnjemn"/>
          <w:rFonts w:ascii="Arial" w:hAnsi="Arial" w:cs="Arial"/>
          <w:i w:val="0"/>
          <w:iCs w:val="0"/>
          <w:color w:val="000000" w:themeColor="text1"/>
          <w:szCs w:val="24"/>
        </w:rPr>
        <w:t xml:space="preserve"> od roku 2015 působí jako profesor malby a grafiky na Akademii výtvarných umění v Mnichově, v roce 2016 obdržel prestižní ocenění </w:t>
      </w:r>
      <w:proofErr w:type="spellStart"/>
      <w:r w:rsidRPr="00C04960">
        <w:rPr>
          <w:rStyle w:val="Zdraznnjemn"/>
          <w:rFonts w:ascii="Arial" w:hAnsi="Arial" w:cs="Arial"/>
          <w:i w:val="0"/>
          <w:iCs w:val="0"/>
          <w:color w:val="000000" w:themeColor="text1"/>
          <w:szCs w:val="24"/>
        </w:rPr>
        <w:t>Falkenrot</w:t>
      </w:r>
      <w:proofErr w:type="spellEnd"/>
      <w:r w:rsidRPr="00C04960">
        <w:rPr>
          <w:rStyle w:val="Zdraznnjemn"/>
          <w:rFonts w:ascii="Arial" w:hAnsi="Arial" w:cs="Arial"/>
          <w:i w:val="0"/>
          <w:iCs w:val="0"/>
          <w:color w:val="000000" w:themeColor="text1"/>
          <w:szCs w:val="24"/>
        </w:rPr>
        <w:t xml:space="preserve"> </w:t>
      </w:r>
      <w:proofErr w:type="spellStart"/>
      <w:r w:rsidRPr="00C04960">
        <w:rPr>
          <w:rStyle w:val="Zdraznnjemn"/>
          <w:rFonts w:ascii="Arial" w:hAnsi="Arial" w:cs="Arial"/>
          <w:i w:val="0"/>
          <w:iCs w:val="0"/>
          <w:color w:val="000000" w:themeColor="text1"/>
          <w:szCs w:val="24"/>
        </w:rPr>
        <w:t>Preis</w:t>
      </w:r>
      <w:proofErr w:type="spellEnd"/>
      <w:r w:rsidRPr="00C04960">
        <w:rPr>
          <w:rStyle w:val="Zdraznnjemn"/>
          <w:rFonts w:ascii="Arial" w:hAnsi="Arial" w:cs="Arial"/>
          <w:i w:val="0"/>
          <w:iCs w:val="0"/>
          <w:color w:val="000000" w:themeColor="text1"/>
          <w:szCs w:val="24"/>
        </w:rPr>
        <w:t xml:space="preserve">. Jeho díla jsou zastoupena v renomovaných sbírkách po celém světě: v pařížském Centre </w:t>
      </w:r>
      <w:proofErr w:type="spellStart"/>
      <w:r w:rsidRPr="00C04960">
        <w:rPr>
          <w:rStyle w:val="Zdraznnjemn"/>
          <w:rFonts w:ascii="Arial" w:hAnsi="Arial" w:cs="Arial"/>
          <w:i w:val="0"/>
          <w:iCs w:val="0"/>
          <w:color w:val="000000" w:themeColor="text1"/>
          <w:szCs w:val="24"/>
        </w:rPr>
        <w:t>Pompidou</w:t>
      </w:r>
      <w:proofErr w:type="spellEnd"/>
      <w:r w:rsidRPr="00C04960">
        <w:rPr>
          <w:rStyle w:val="Zdraznnjemn"/>
          <w:rFonts w:ascii="Arial" w:hAnsi="Arial" w:cs="Arial"/>
          <w:i w:val="0"/>
          <w:iCs w:val="0"/>
          <w:color w:val="000000" w:themeColor="text1"/>
          <w:szCs w:val="24"/>
        </w:rPr>
        <w:t xml:space="preserve">, ve Sbírce současného umění Spolkové republiky Německo, ale také ve významných soukromých sbírkách – např. ve sbírce Martina Z. </w:t>
      </w:r>
      <w:proofErr w:type="spellStart"/>
      <w:r w:rsidRPr="00C04960">
        <w:rPr>
          <w:rStyle w:val="Zdraznnjemn"/>
          <w:rFonts w:ascii="Arial" w:hAnsi="Arial" w:cs="Arial"/>
          <w:i w:val="0"/>
          <w:iCs w:val="0"/>
          <w:color w:val="000000" w:themeColor="text1"/>
          <w:szCs w:val="24"/>
        </w:rPr>
        <w:t>Marguliese</w:t>
      </w:r>
      <w:proofErr w:type="spellEnd"/>
      <w:r w:rsidRPr="00C04960">
        <w:rPr>
          <w:rStyle w:val="Zdraznnjemn"/>
          <w:rFonts w:ascii="Arial" w:hAnsi="Arial" w:cs="Arial"/>
          <w:i w:val="0"/>
          <w:iCs w:val="0"/>
          <w:color w:val="000000" w:themeColor="text1"/>
          <w:szCs w:val="24"/>
        </w:rPr>
        <w:t xml:space="preserve"> v Miami či Burgerově sbírce v Hongkongu. </w:t>
      </w:r>
    </w:p>
    <w:p w14:paraId="5AEBF126" w14:textId="77777777" w:rsidR="008D58EB" w:rsidRPr="005D4607" w:rsidRDefault="008D58EB" w:rsidP="008D58EB">
      <w:pPr>
        <w:contextualSpacing/>
        <w:rPr>
          <w:rFonts w:ascii="Arial" w:hAnsi="Arial" w:cs="Arial"/>
          <w:color w:val="000000" w:themeColor="text1"/>
          <w:szCs w:val="24"/>
          <w:lang w:val="en-GB" w:eastAsia="en-GB"/>
        </w:rPr>
      </w:pPr>
    </w:p>
    <w:p w14:paraId="288F2E3A" w14:textId="77777777" w:rsidR="008D58EB" w:rsidRPr="00C04960" w:rsidRDefault="008D58EB" w:rsidP="008D58EB">
      <w:pPr>
        <w:contextualSpacing/>
        <w:rPr>
          <w:rStyle w:val="Zdraznnjemn"/>
          <w:rFonts w:ascii="Arial" w:hAnsi="Arial" w:cs="Arial"/>
          <w:i w:val="0"/>
          <w:iCs w:val="0"/>
          <w:color w:val="000000" w:themeColor="text1"/>
          <w:szCs w:val="24"/>
        </w:rPr>
      </w:pPr>
      <w:r w:rsidRPr="005D4607">
        <w:rPr>
          <w:rStyle w:val="Zdraznnjemn"/>
          <w:rFonts w:ascii="Arial" w:hAnsi="Arial" w:cs="Arial"/>
          <w:color w:val="000000" w:themeColor="text1"/>
          <w:szCs w:val="24"/>
        </w:rPr>
        <w:t xml:space="preserve">„Výstavu Gregora </w:t>
      </w:r>
      <w:proofErr w:type="spellStart"/>
      <w:r w:rsidRPr="005D4607">
        <w:rPr>
          <w:rStyle w:val="Zdraznnjemn"/>
          <w:rFonts w:ascii="Arial" w:hAnsi="Arial" w:cs="Arial"/>
          <w:color w:val="000000" w:themeColor="text1"/>
          <w:szCs w:val="24"/>
        </w:rPr>
        <w:t>Hildebrandta</w:t>
      </w:r>
      <w:proofErr w:type="spellEnd"/>
      <w:r w:rsidRPr="005D4607">
        <w:rPr>
          <w:rStyle w:val="Zdraznnjemn"/>
          <w:rFonts w:ascii="Arial" w:hAnsi="Arial" w:cs="Arial"/>
          <w:color w:val="000000" w:themeColor="text1"/>
          <w:szCs w:val="24"/>
        </w:rPr>
        <w:t xml:space="preserve"> jsem poprvé viděla v Paříži v roce 2017, už tehdy mě zaujal jeho způsob práce s analogovými médii a technologiemi. Sama jsem ve Francii vyrůstala v sedmdesátých a osmdesátých letech v éře masivního konzumerismu a už tehdy mě fascinovali někteří umělci, kteří se obraceli k recyklaci předmětů, jako Daniel </w:t>
      </w:r>
      <w:proofErr w:type="spellStart"/>
      <w:r w:rsidRPr="005D4607">
        <w:rPr>
          <w:rStyle w:val="Zdraznnjemn"/>
          <w:rFonts w:ascii="Arial" w:hAnsi="Arial" w:cs="Arial"/>
          <w:color w:val="000000" w:themeColor="text1"/>
          <w:szCs w:val="24"/>
        </w:rPr>
        <w:t>Spoerri</w:t>
      </w:r>
      <w:proofErr w:type="spellEnd"/>
      <w:r w:rsidRPr="005D4607">
        <w:rPr>
          <w:rStyle w:val="Zdraznnjemn"/>
          <w:rFonts w:ascii="Arial" w:hAnsi="Arial" w:cs="Arial"/>
          <w:color w:val="000000" w:themeColor="text1"/>
          <w:szCs w:val="24"/>
        </w:rPr>
        <w:t xml:space="preserve"> nebo Arman. </w:t>
      </w:r>
      <w:proofErr w:type="spellStart"/>
      <w:r w:rsidRPr="005D4607">
        <w:rPr>
          <w:rStyle w:val="Zdraznnjemn"/>
          <w:rFonts w:ascii="Arial" w:hAnsi="Arial" w:cs="Arial"/>
          <w:color w:val="000000" w:themeColor="text1"/>
          <w:szCs w:val="24"/>
        </w:rPr>
        <w:t>Hildebrandta</w:t>
      </w:r>
      <w:proofErr w:type="spellEnd"/>
      <w:r w:rsidRPr="005D4607">
        <w:rPr>
          <w:rStyle w:val="Zdraznnjemn"/>
          <w:rFonts w:ascii="Arial" w:hAnsi="Arial" w:cs="Arial"/>
          <w:color w:val="000000" w:themeColor="text1"/>
          <w:szCs w:val="24"/>
        </w:rPr>
        <w:t xml:space="preserve"> vnímám svým způsobem jako pokračovatele této historické linie, i on sám totiž pracuje se zbytky produkce naší společnosti, kolektivní i individuální pamětí,“ </w:t>
      </w:r>
      <w:r w:rsidRPr="00C04960">
        <w:rPr>
          <w:rStyle w:val="Zdraznnjemn"/>
          <w:rFonts w:ascii="Arial" w:hAnsi="Arial" w:cs="Arial"/>
          <w:i w:val="0"/>
          <w:iCs w:val="0"/>
          <w:color w:val="000000" w:themeColor="text1"/>
          <w:szCs w:val="24"/>
        </w:rPr>
        <w:t xml:space="preserve">přibližuje kurátorka </w:t>
      </w:r>
      <w:r w:rsidRPr="00C04960">
        <w:rPr>
          <w:rStyle w:val="Zdraznnjemn"/>
          <w:rFonts w:ascii="Arial" w:hAnsi="Arial" w:cs="Arial"/>
          <w:b/>
          <w:bCs/>
          <w:i w:val="0"/>
          <w:iCs w:val="0"/>
          <w:color w:val="000000" w:themeColor="text1"/>
          <w:szCs w:val="24"/>
        </w:rPr>
        <w:t>Christelle Havranek</w:t>
      </w:r>
      <w:r w:rsidRPr="00C04960">
        <w:rPr>
          <w:rStyle w:val="Zdraznnjemn"/>
          <w:rFonts w:ascii="Arial" w:hAnsi="Arial" w:cs="Arial"/>
          <w:i w:val="0"/>
          <w:iCs w:val="0"/>
          <w:color w:val="000000" w:themeColor="text1"/>
          <w:szCs w:val="24"/>
        </w:rPr>
        <w:t xml:space="preserve"> filozofii výstavy, která u návštěvníků může vyvolat nostalgické vzpomínky spojené se znovu populárními analogovými nosiči zvuku a obrazu – tzv. </w:t>
      </w:r>
      <w:proofErr w:type="spellStart"/>
      <w:r w:rsidRPr="00C04960">
        <w:rPr>
          <w:rStyle w:val="Zdraznnjemn"/>
          <w:rFonts w:ascii="Arial" w:hAnsi="Arial" w:cs="Arial"/>
          <w:i w:val="0"/>
          <w:iCs w:val="0"/>
          <w:color w:val="000000" w:themeColor="text1"/>
          <w:szCs w:val="24"/>
        </w:rPr>
        <w:t>time-based</w:t>
      </w:r>
      <w:proofErr w:type="spellEnd"/>
      <w:r w:rsidRPr="00C04960">
        <w:rPr>
          <w:rStyle w:val="Zdraznnjemn"/>
          <w:rFonts w:ascii="Arial" w:hAnsi="Arial" w:cs="Arial"/>
          <w:i w:val="0"/>
          <w:iCs w:val="0"/>
          <w:color w:val="000000" w:themeColor="text1"/>
          <w:szCs w:val="24"/>
        </w:rPr>
        <w:t xml:space="preserve"> médii, jež jsou založeny na technologiích a logice trvání času. Na neúprosný běh času ostatně odkazuje i samotný název výstavy, který je variací na verš německého básníka a dramatika Johanna Wolfganga von Goetha.    </w:t>
      </w:r>
    </w:p>
    <w:p w14:paraId="17ED1E5F" w14:textId="77777777" w:rsidR="008D58EB" w:rsidRPr="005D4607" w:rsidRDefault="008D58EB" w:rsidP="008D58EB">
      <w:pPr>
        <w:contextualSpacing/>
        <w:rPr>
          <w:rFonts w:ascii="Arial" w:hAnsi="Arial" w:cs="Arial"/>
          <w:color w:val="000000" w:themeColor="text1"/>
          <w:szCs w:val="24"/>
          <w:lang w:val="en-GB" w:eastAsia="en-GB"/>
        </w:rPr>
      </w:pPr>
    </w:p>
    <w:p w14:paraId="7EB2D7EF" w14:textId="77777777" w:rsidR="008D58EB" w:rsidRPr="005D4607" w:rsidRDefault="008D58EB" w:rsidP="008D58EB">
      <w:pPr>
        <w:contextualSpacing/>
        <w:rPr>
          <w:rStyle w:val="eop"/>
          <w:rFonts w:ascii="Arial" w:hAnsi="Arial" w:cs="Arial"/>
          <w:color w:val="000000"/>
          <w:szCs w:val="24"/>
          <w:shd w:val="clear" w:color="auto" w:fill="FFFFFF"/>
        </w:rPr>
      </w:pPr>
      <w:r w:rsidRPr="005D4607">
        <w:rPr>
          <w:rStyle w:val="normaltextrun"/>
          <w:rFonts w:ascii="Arial" w:hAnsi="Arial" w:cs="Arial"/>
          <w:color w:val="000000"/>
          <w:szCs w:val="24"/>
          <w:shd w:val="clear" w:color="auto" w:fill="FFFFFF"/>
        </w:rPr>
        <w:t xml:space="preserve">Výstava obsáhne významný časový úsek </w:t>
      </w:r>
      <w:proofErr w:type="spellStart"/>
      <w:r w:rsidRPr="005D4607">
        <w:rPr>
          <w:rStyle w:val="normaltextrun"/>
          <w:rFonts w:ascii="Arial" w:hAnsi="Arial" w:cs="Arial"/>
          <w:color w:val="000000"/>
          <w:szCs w:val="24"/>
          <w:shd w:val="clear" w:color="auto" w:fill="FFFFFF"/>
        </w:rPr>
        <w:t>Hildebrandtovy</w:t>
      </w:r>
      <w:proofErr w:type="spellEnd"/>
      <w:r w:rsidRPr="005D4607">
        <w:rPr>
          <w:rStyle w:val="normaltextrun"/>
          <w:rFonts w:ascii="Arial" w:hAnsi="Arial" w:cs="Arial"/>
          <w:color w:val="000000"/>
          <w:szCs w:val="24"/>
          <w:shd w:val="clear" w:color="auto" w:fill="FFFFFF"/>
        </w:rPr>
        <w:t xml:space="preserve"> tvorby, od uměleckých počátků až po současnou tvorbu. Návštěvníci a návštěvnice uvidí dokonce jeho první malby z kazetových pásek z konce devadesátých let 20. století, včetně dnes již ikonických maleb ovlivněných melancholickými písněmi expresivní britské kapely </w:t>
      </w:r>
      <w:proofErr w:type="spellStart"/>
      <w:r w:rsidRPr="00C04960">
        <w:rPr>
          <w:rStyle w:val="normaltextrun"/>
          <w:rFonts w:ascii="Arial" w:hAnsi="Arial" w:cs="Arial"/>
          <w:b/>
          <w:bCs/>
          <w:color w:val="000000"/>
          <w:szCs w:val="24"/>
          <w:shd w:val="clear" w:color="auto" w:fill="FFFFFF"/>
        </w:rPr>
        <w:t>The</w:t>
      </w:r>
      <w:proofErr w:type="spellEnd"/>
      <w:r w:rsidRPr="00C04960">
        <w:rPr>
          <w:rStyle w:val="normaltextrun"/>
          <w:rFonts w:ascii="Arial" w:hAnsi="Arial" w:cs="Arial"/>
          <w:b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C04960">
        <w:rPr>
          <w:rStyle w:val="normaltextrun"/>
          <w:rFonts w:ascii="Arial" w:hAnsi="Arial" w:cs="Arial"/>
          <w:b/>
          <w:bCs/>
          <w:color w:val="000000"/>
          <w:szCs w:val="24"/>
          <w:shd w:val="clear" w:color="auto" w:fill="FFFFFF"/>
        </w:rPr>
        <w:t>Cure</w:t>
      </w:r>
      <w:proofErr w:type="spellEnd"/>
      <w:r w:rsidRPr="005D4607">
        <w:rPr>
          <w:rStyle w:val="normaltextrun"/>
          <w:rFonts w:ascii="Arial" w:hAnsi="Arial" w:cs="Arial"/>
          <w:color w:val="000000"/>
          <w:szCs w:val="24"/>
          <w:shd w:val="clear" w:color="auto" w:fill="FFFFFF"/>
        </w:rPr>
        <w:t xml:space="preserve">. Svůj prostor dostanou také </w:t>
      </w:r>
      <w:proofErr w:type="spellStart"/>
      <w:r w:rsidRPr="005D4607">
        <w:rPr>
          <w:rStyle w:val="normaltextrun"/>
          <w:rFonts w:ascii="Arial" w:hAnsi="Arial" w:cs="Arial"/>
          <w:color w:val="000000"/>
          <w:szCs w:val="24"/>
          <w:shd w:val="clear" w:color="auto" w:fill="FFFFFF"/>
        </w:rPr>
        <w:t>imerzivní</w:t>
      </w:r>
      <w:proofErr w:type="spellEnd"/>
      <w:r w:rsidRPr="005D4607">
        <w:rPr>
          <w:rStyle w:val="normaltextrun"/>
          <w:rFonts w:ascii="Arial" w:hAnsi="Arial" w:cs="Arial"/>
          <w:color w:val="000000"/>
          <w:szCs w:val="24"/>
          <w:shd w:val="clear" w:color="auto" w:fill="FFFFFF"/>
        </w:rPr>
        <w:t xml:space="preserve"> a monumentální instalace, mozaiky a další objekty z let 2005–2010. Gregor </w:t>
      </w:r>
      <w:proofErr w:type="spellStart"/>
      <w:r w:rsidRPr="005D4607">
        <w:rPr>
          <w:rStyle w:val="normaltextrun"/>
          <w:rFonts w:ascii="Arial" w:hAnsi="Arial" w:cs="Arial"/>
          <w:color w:val="000000"/>
          <w:szCs w:val="24"/>
          <w:shd w:val="clear" w:color="auto" w:fill="FFFFFF"/>
        </w:rPr>
        <w:t>Hildebrandt</w:t>
      </w:r>
      <w:proofErr w:type="spellEnd"/>
      <w:r w:rsidRPr="005D4607">
        <w:rPr>
          <w:rStyle w:val="normaltextrun"/>
          <w:rFonts w:ascii="Arial" w:hAnsi="Arial" w:cs="Arial"/>
          <w:color w:val="000000"/>
          <w:szCs w:val="24"/>
          <w:shd w:val="clear" w:color="auto" w:fill="FFFFFF"/>
        </w:rPr>
        <w:t xml:space="preserve"> patří mezi umělce, kteří transformují samotný výstavní prostor – i Kunsthalle </w:t>
      </w:r>
      <w:r w:rsidRPr="005D4607">
        <w:rPr>
          <w:rStyle w:val="normaltextrun"/>
          <w:rFonts w:ascii="Arial" w:hAnsi="Arial" w:cs="Arial"/>
          <w:color w:val="000000"/>
          <w:szCs w:val="24"/>
          <w:shd w:val="clear" w:color="auto" w:fill="FFFFFF"/>
        </w:rPr>
        <w:lastRenderedPageBreak/>
        <w:t>Praha se tak dočká velkorysé instalace</w:t>
      </w:r>
      <w:r>
        <w:rPr>
          <w:rStyle w:val="normaltextrun"/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5D4607">
        <w:rPr>
          <w:rStyle w:val="normaltextrun"/>
          <w:rFonts w:ascii="Arial" w:hAnsi="Arial" w:cs="Arial"/>
          <w:color w:val="000000"/>
          <w:szCs w:val="24"/>
          <w:shd w:val="clear" w:color="auto" w:fill="FFFFFF"/>
        </w:rPr>
        <w:t xml:space="preserve">tvořené z VHS pásek, na nichž je zaznamenaný snímek </w:t>
      </w:r>
      <w:r w:rsidRPr="005D4607">
        <w:rPr>
          <w:rStyle w:val="normaltextrun"/>
          <w:rFonts w:ascii="Arial" w:hAnsi="Arial" w:cs="Arial"/>
          <w:i/>
          <w:iCs/>
          <w:color w:val="000000"/>
          <w:szCs w:val="24"/>
          <w:shd w:val="clear" w:color="auto" w:fill="FFFFFF"/>
        </w:rPr>
        <w:t>Orfeus</w:t>
      </w:r>
      <w:r w:rsidRPr="005D4607">
        <w:rPr>
          <w:rStyle w:val="normaltextrun"/>
          <w:rFonts w:ascii="Arial" w:hAnsi="Arial" w:cs="Arial"/>
          <w:color w:val="000000"/>
          <w:szCs w:val="24"/>
          <w:shd w:val="clear" w:color="auto" w:fill="FFFFFF"/>
        </w:rPr>
        <w:t xml:space="preserve"> (</w:t>
      </w:r>
      <w:proofErr w:type="spellStart"/>
      <w:r w:rsidRPr="005D4607">
        <w:rPr>
          <w:rStyle w:val="normaltextrun"/>
          <w:rFonts w:ascii="Arial" w:hAnsi="Arial" w:cs="Arial"/>
          <w:color w:val="000000"/>
          <w:szCs w:val="24"/>
          <w:shd w:val="clear" w:color="auto" w:fill="FFFFFF"/>
        </w:rPr>
        <w:t>orig</w:t>
      </w:r>
      <w:proofErr w:type="spellEnd"/>
      <w:r w:rsidRPr="005D4607">
        <w:rPr>
          <w:rStyle w:val="normaltextrun"/>
          <w:rFonts w:ascii="Arial" w:hAnsi="Arial" w:cs="Arial"/>
          <w:color w:val="000000"/>
          <w:szCs w:val="24"/>
          <w:shd w:val="clear" w:color="auto" w:fill="FFFFFF"/>
        </w:rPr>
        <w:t xml:space="preserve">. </w:t>
      </w:r>
      <w:proofErr w:type="spellStart"/>
      <w:r w:rsidRPr="005D4607">
        <w:rPr>
          <w:rStyle w:val="normaltextrun"/>
          <w:rFonts w:ascii="Arial" w:hAnsi="Arial" w:cs="Arial"/>
          <w:color w:val="000000"/>
          <w:szCs w:val="24"/>
          <w:shd w:val="clear" w:color="auto" w:fill="FFFFFF"/>
        </w:rPr>
        <w:t>Orphée</w:t>
      </w:r>
      <w:proofErr w:type="spellEnd"/>
      <w:r w:rsidRPr="005D4607">
        <w:rPr>
          <w:rStyle w:val="normaltextrun"/>
          <w:rFonts w:ascii="Arial" w:hAnsi="Arial" w:cs="Arial"/>
          <w:color w:val="000000"/>
          <w:szCs w:val="24"/>
          <w:shd w:val="clear" w:color="auto" w:fill="FFFFFF"/>
        </w:rPr>
        <w:t xml:space="preserve">) francouzského režiséra, básníka, spisovatele a umělce Jeana </w:t>
      </w:r>
      <w:proofErr w:type="spellStart"/>
      <w:r w:rsidRPr="005D4607">
        <w:rPr>
          <w:rStyle w:val="normaltextrun"/>
          <w:rFonts w:ascii="Arial" w:hAnsi="Arial" w:cs="Arial"/>
          <w:color w:val="000000"/>
          <w:szCs w:val="24"/>
          <w:shd w:val="clear" w:color="auto" w:fill="FFFFFF"/>
        </w:rPr>
        <w:t>Cocteaua</w:t>
      </w:r>
      <w:proofErr w:type="spellEnd"/>
      <w:r w:rsidRPr="005D4607">
        <w:rPr>
          <w:rStyle w:val="normaltextrun"/>
          <w:rFonts w:ascii="Arial" w:hAnsi="Arial" w:cs="Arial"/>
          <w:color w:val="000000"/>
          <w:szCs w:val="24"/>
          <w:shd w:val="clear" w:color="auto" w:fill="FFFFFF"/>
        </w:rPr>
        <w:t xml:space="preserve"> z roku 1950.  </w:t>
      </w:r>
    </w:p>
    <w:p w14:paraId="2E12D939" w14:textId="77777777" w:rsidR="008D58EB" w:rsidRPr="005D4607" w:rsidRDefault="008D58EB" w:rsidP="008D58EB">
      <w:pPr>
        <w:contextualSpacing/>
        <w:rPr>
          <w:rFonts w:ascii="Arial" w:hAnsi="Arial" w:cs="Arial"/>
          <w:color w:val="000000" w:themeColor="text1"/>
          <w:szCs w:val="24"/>
          <w:lang w:val="en-GB" w:eastAsia="en-GB"/>
        </w:rPr>
      </w:pPr>
    </w:p>
    <w:p w14:paraId="24241AAD" w14:textId="77777777" w:rsidR="008D58EB" w:rsidRPr="005D4607" w:rsidRDefault="008D58EB" w:rsidP="008D58EB">
      <w:pPr>
        <w:contextualSpacing/>
        <w:rPr>
          <w:rFonts w:ascii="Arial" w:hAnsi="Arial" w:cs="Arial"/>
          <w:color w:val="000000" w:themeColor="text1"/>
          <w:szCs w:val="24"/>
          <w:lang w:val="en-GB" w:eastAsia="en-GB"/>
        </w:rPr>
      </w:pP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Hildebrandtova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Cs w:val="24"/>
          <w:lang w:val="en-GB" w:eastAsia="en-GB"/>
        </w:rPr>
        <w:t>přehlídka</w:t>
      </w:r>
      <w:proofErr w:type="spellEnd"/>
      <w:r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bude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zároveň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první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kapitolou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série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samostatných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výstav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mezinárodně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uznávaných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umělců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a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umělkyň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v Kunsthalle Praha.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Stejně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jako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zahajovací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výstava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6D4D96">
        <w:rPr>
          <w:rFonts w:ascii="Arial" w:hAnsi="Arial" w:cs="Arial"/>
          <w:b/>
          <w:bCs/>
          <w:i/>
          <w:iCs/>
          <w:color w:val="000000" w:themeColor="text1"/>
          <w:szCs w:val="24"/>
          <w:lang w:val="en-GB" w:eastAsia="en-GB"/>
        </w:rPr>
        <w:t>Kinetismus</w:t>
      </w:r>
      <w:proofErr w:type="spellEnd"/>
      <w:r w:rsidRPr="006D4D96">
        <w:rPr>
          <w:rFonts w:ascii="Arial" w:hAnsi="Arial" w:cs="Arial"/>
          <w:b/>
          <w:bCs/>
          <w:i/>
          <w:iCs/>
          <w:color w:val="000000" w:themeColor="text1"/>
          <w:szCs w:val="24"/>
          <w:lang w:val="en-GB" w:eastAsia="en-GB"/>
        </w:rPr>
        <w:t xml:space="preserve">: 100 let </w:t>
      </w:r>
      <w:proofErr w:type="spellStart"/>
      <w:r w:rsidRPr="006D4D96">
        <w:rPr>
          <w:rFonts w:ascii="Arial" w:hAnsi="Arial" w:cs="Arial"/>
          <w:b/>
          <w:bCs/>
          <w:i/>
          <w:iCs/>
          <w:color w:val="000000" w:themeColor="text1"/>
          <w:szCs w:val="24"/>
          <w:lang w:val="en-GB" w:eastAsia="en-GB"/>
        </w:rPr>
        <w:t>elektřiny</w:t>
      </w:r>
      <w:proofErr w:type="spellEnd"/>
      <w:r w:rsidRPr="006D4D96">
        <w:rPr>
          <w:rFonts w:ascii="Arial" w:hAnsi="Arial" w:cs="Arial"/>
          <w:b/>
          <w:bCs/>
          <w:i/>
          <w:iCs/>
          <w:color w:val="000000" w:themeColor="text1"/>
          <w:szCs w:val="24"/>
          <w:lang w:val="en-GB" w:eastAsia="en-GB"/>
        </w:rPr>
        <w:t xml:space="preserve"> v </w:t>
      </w:r>
      <w:proofErr w:type="spellStart"/>
      <w:r w:rsidRPr="006D4D96">
        <w:rPr>
          <w:rFonts w:ascii="Arial" w:hAnsi="Arial" w:cs="Arial"/>
          <w:b/>
          <w:bCs/>
          <w:i/>
          <w:iCs/>
          <w:color w:val="000000" w:themeColor="text1"/>
          <w:szCs w:val="24"/>
          <w:lang w:val="en-GB" w:eastAsia="en-GB"/>
        </w:rPr>
        <w:t>umění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,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kterou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v Kunsthalle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během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šesti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měsíců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navštívilo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r w:rsidRPr="005D4607">
        <w:rPr>
          <w:rFonts w:ascii="Arial" w:hAnsi="Arial" w:cs="Arial"/>
          <w:b/>
          <w:bCs/>
          <w:color w:val="000000" w:themeColor="text1"/>
          <w:szCs w:val="24"/>
          <w:lang w:val="en-GB" w:eastAsia="en-GB"/>
        </w:rPr>
        <w:t xml:space="preserve">70 000 </w:t>
      </w:r>
      <w:proofErr w:type="spellStart"/>
      <w:r w:rsidRPr="005D4607">
        <w:rPr>
          <w:rFonts w:ascii="Arial" w:hAnsi="Arial" w:cs="Arial"/>
          <w:b/>
          <w:bCs/>
          <w:color w:val="000000" w:themeColor="text1"/>
          <w:szCs w:val="24"/>
          <w:lang w:val="en-GB" w:eastAsia="en-GB"/>
        </w:rPr>
        <w:t>diváků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,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i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přehlídka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tajemných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děl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Gregora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Hildebrandta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pojme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dva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ze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tří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výstavních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prostor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o </w:t>
      </w:r>
      <w:r w:rsidRPr="005D4607">
        <w:rPr>
          <w:rFonts w:ascii="Arial" w:hAnsi="Arial" w:cs="Arial"/>
          <w:color w:val="010101"/>
          <w:szCs w:val="24"/>
          <w:shd w:val="clear" w:color="auto" w:fill="FFFFFF"/>
        </w:rPr>
        <w:t xml:space="preserve">840 metrech čtverečných.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Jejím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cílem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je v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Praze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představit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příběh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Hildebrandtova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života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a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umění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,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pohybující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se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mezi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vlastní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tvorbou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a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berlínskou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výtvarně-hudební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scénou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.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Svůj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performativní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charakter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navíc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výstava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plně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rozvine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ve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chvíli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,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kdy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se Kunsthalle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stane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dějištěm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několika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hudebních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koncertů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a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reinscenovaných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berlínských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výstav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,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jejichž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kurátorem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bude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sám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Hildebrandt. </w:t>
      </w:r>
    </w:p>
    <w:p w14:paraId="182036D1" w14:textId="77777777" w:rsidR="008D58EB" w:rsidRPr="005D4607" w:rsidRDefault="008D58EB" w:rsidP="008D58EB">
      <w:pPr>
        <w:contextualSpacing/>
        <w:rPr>
          <w:rFonts w:ascii="Arial" w:hAnsi="Arial" w:cs="Arial"/>
          <w:color w:val="000000" w:themeColor="text1"/>
          <w:szCs w:val="24"/>
          <w:lang w:val="en-GB" w:eastAsia="en-GB"/>
        </w:rPr>
      </w:pPr>
    </w:p>
    <w:p w14:paraId="26E3ACD8" w14:textId="77777777" w:rsidR="008D58EB" w:rsidRPr="005D4607" w:rsidRDefault="008D58EB" w:rsidP="008D58EB">
      <w:pPr>
        <w:contextualSpacing/>
        <w:rPr>
          <w:rFonts w:ascii="Arial" w:hAnsi="Arial" w:cs="Arial"/>
          <w:color w:val="000000" w:themeColor="text1"/>
          <w:szCs w:val="24"/>
          <w:lang w:val="en-GB" w:eastAsia="en-GB"/>
        </w:rPr>
      </w:pPr>
      <w:r w:rsidRPr="005D4607">
        <w:rPr>
          <w:rFonts w:ascii="Arial" w:hAnsi="Arial" w:cs="Arial"/>
          <w:i/>
          <w:iCs/>
          <w:color w:val="000000" w:themeColor="text1"/>
          <w:szCs w:val="24"/>
          <w:lang w:eastAsia="en-GB"/>
        </w:rPr>
        <w:t>„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Při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každé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sólové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výstavě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v Kunsthalle Praha pro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nás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bude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klíčová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interakce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s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divákem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.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Ještě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do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konce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roku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se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tak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návštěvníci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dočkají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dvou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speciálních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koncertů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kapel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z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labelu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</w:t>
      </w:r>
      <w:r w:rsidRPr="005D4607">
        <w:rPr>
          <w:rStyle w:val="normaltextrun"/>
          <w:rFonts w:ascii="Arial" w:hAnsi="Arial" w:cs="Arial"/>
          <w:i/>
          <w:iCs/>
          <w:color w:val="000000"/>
          <w:szCs w:val="24"/>
          <w:shd w:val="clear" w:color="auto" w:fill="FFFFFF"/>
        </w:rPr>
        <w:t xml:space="preserve">Grzegorzki </w:t>
      </w:r>
      <w:proofErr w:type="spellStart"/>
      <w:r w:rsidRPr="005D4607">
        <w:rPr>
          <w:rStyle w:val="normaltextrun"/>
          <w:rFonts w:ascii="Arial" w:hAnsi="Arial" w:cs="Arial"/>
          <w:i/>
          <w:iCs/>
          <w:color w:val="000000"/>
          <w:szCs w:val="24"/>
          <w:shd w:val="clear" w:color="auto" w:fill="FFFFFF"/>
        </w:rPr>
        <w:t>Records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u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příležitosti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mini-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vernisáží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tvorby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Hildebrandtových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přátel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,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kter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eastAsia="en-GB"/>
        </w:rPr>
        <w:t xml:space="preserve">é se odehrají </w:t>
      </w:r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v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replice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Gregorova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berlínského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showroomu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,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tzv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. </w:t>
      </w:r>
      <w:r w:rsidRPr="005D4607">
        <w:rPr>
          <w:rStyle w:val="normaltextrun"/>
          <w:rFonts w:ascii="Arial" w:hAnsi="Arial" w:cs="Arial"/>
          <w:i/>
          <w:iCs/>
          <w:color w:val="000000"/>
          <w:szCs w:val="24"/>
          <w:shd w:val="clear" w:color="auto" w:fill="FFFFFF"/>
        </w:rPr>
        <w:t xml:space="preserve">Grzegorzki </w:t>
      </w:r>
      <w:proofErr w:type="spellStart"/>
      <w:r w:rsidRPr="005D4607">
        <w:rPr>
          <w:rStyle w:val="normaltextrun"/>
          <w:rFonts w:ascii="Arial" w:hAnsi="Arial" w:cs="Arial"/>
          <w:i/>
          <w:iCs/>
          <w:color w:val="000000"/>
          <w:szCs w:val="24"/>
          <w:shd w:val="clear" w:color="auto" w:fill="FFFFFF"/>
        </w:rPr>
        <w:t>Shows</w:t>
      </w:r>
      <w:proofErr w:type="spellEnd"/>
      <w:r w:rsidRPr="005D4607">
        <w:rPr>
          <w:rStyle w:val="normaltextrun"/>
          <w:rFonts w:ascii="Arial" w:hAnsi="Arial" w:cs="Arial"/>
          <w:i/>
          <w:iCs/>
          <w:color w:val="000000"/>
          <w:szCs w:val="24"/>
          <w:shd w:val="clear" w:color="auto" w:fill="FFFFFF"/>
        </w:rPr>
        <w:t>, v rámci hlavní výstavy</w:t>
      </w:r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,”</w:t>
      </w:r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přibližuje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r w:rsidRPr="005D4607">
        <w:rPr>
          <w:rFonts w:ascii="Arial" w:hAnsi="Arial" w:cs="Arial"/>
          <w:b/>
          <w:bCs/>
          <w:color w:val="000000" w:themeColor="text1"/>
          <w:szCs w:val="24"/>
          <w:lang w:val="en-GB" w:eastAsia="en-GB"/>
        </w:rPr>
        <w:t>Christelle Havranek</w:t>
      </w:r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Hildebrandtův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rozpínavý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umělecký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meta-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vesmír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. </w:t>
      </w:r>
    </w:p>
    <w:p w14:paraId="076AA7CC" w14:textId="77777777" w:rsidR="008D58EB" w:rsidRPr="005D4607" w:rsidRDefault="008D58EB" w:rsidP="008D58EB">
      <w:pPr>
        <w:contextualSpacing/>
        <w:rPr>
          <w:rFonts w:ascii="Arial" w:hAnsi="Arial" w:cs="Arial"/>
          <w:color w:val="000000" w:themeColor="text1"/>
          <w:szCs w:val="24"/>
          <w:lang w:val="en-GB" w:eastAsia="en-GB"/>
        </w:rPr>
      </w:pPr>
    </w:p>
    <w:p w14:paraId="21B401F8" w14:textId="77777777" w:rsidR="008D58EB" w:rsidRPr="006D4D96" w:rsidRDefault="008D58EB" w:rsidP="008D58EB">
      <w:pPr>
        <w:contextualSpacing/>
        <w:rPr>
          <w:rFonts w:ascii="Arial" w:hAnsi="Arial" w:cs="Arial"/>
          <w:color w:val="000000" w:themeColor="text1"/>
          <w:szCs w:val="24"/>
          <w:lang w:val="en-GB" w:eastAsia="en-GB"/>
        </w:rPr>
      </w:pPr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Ten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pojímá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právě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i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tzv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. </w:t>
      </w:r>
      <w:r w:rsidRPr="005D4607">
        <w:rPr>
          <w:rStyle w:val="normaltextrun"/>
          <w:rFonts w:ascii="Arial" w:hAnsi="Arial" w:cs="Arial"/>
          <w:b/>
          <w:bCs/>
          <w:color w:val="000000" w:themeColor="text1"/>
          <w:szCs w:val="24"/>
          <w:shd w:val="clear" w:color="auto" w:fill="FFFFFF"/>
        </w:rPr>
        <w:t xml:space="preserve">Grzegorzki </w:t>
      </w:r>
      <w:proofErr w:type="spellStart"/>
      <w:r w:rsidRPr="005D4607">
        <w:rPr>
          <w:rStyle w:val="normaltextrun"/>
          <w:rFonts w:ascii="Arial" w:hAnsi="Arial" w:cs="Arial"/>
          <w:b/>
          <w:bCs/>
          <w:color w:val="000000" w:themeColor="text1"/>
          <w:szCs w:val="24"/>
          <w:shd w:val="clear" w:color="auto" w:fill="FFFFFF"/>
        </w:rPr>
        <w:t>Shows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neboli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osobitý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model solo-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výstav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méně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známých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jmen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berlínské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scény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,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který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Gregor Hildebrandt v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Berlíně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pořádá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již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od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roku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2017.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Umělecké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tvorbě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svých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přátel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dává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prostor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v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malé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místnosti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bývalé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vrátnice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komplexu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budov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, v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nichž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sídlí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i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jeho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vlastní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ateliér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.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Návštěvníci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Hildebrandtovy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pražské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výstavy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tak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budou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moci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do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identického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modelu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tohoto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Cs w:val="24"/>
          <w:lang w:val="en-GB" w:eastAsia="en-GB"/>
        </w:rPr>
        <w:t>showroomu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s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typickým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neonovým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nápisem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nejenom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vstoupit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, ale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zažíjí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v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něm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i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reinscenované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vernisáže</w:t>
      </w:r>
      <w:proofErr w:type="spellEnd"/>
      <w:r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Cs w:val="24"/>
          <w:lang w:val="en-GB" w:eastAsia="en-GB"/>
        </w:rPr>
        <w:t>výstav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,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které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sám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Hildebrandt v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minulosti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v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Berlíně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kurátoroval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. </w:t>
      </w:r>
      <w:r w:rsidRPr="005D4607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Kunsthalle Praha tak v rámci </w:t>
      </w:r>
      <w:proofErr w:type="spellStart"/>
      <w:r w:rsidRPr="005D4607">
        <w:rPr>
          <w:rFonts w:ascii="Arial" w:hAnsi="Arial" w:cs="Arial"/>
          <w:color w:val="000000" w:themeColor="text1"/>
          <w:szCs w:val="24"/>
          <w:shd w:val="clear" w:color="auto" w:fill="FFFFFF"/>
        </w:rPr>
        <w:t>Hildebrandtovy</w:t>
      </w:r>
      <w:proofErr w:type="spellEnd"/>
      <w:r w:rsidRPr="005D4607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přehlídky uvede menší sólové výstavy německé umělkyně </w:t>
      </w:r>
      <w:r w:rsidRPr="005D4607">
        <w:rPr>
          <w:rFonts w:ascii="Arial" w:hAnsi="Arial" w:cs="Arial"/>
          <w:b/>
          <w:bCs/>
          <w:color w:val="000000" w:themeColor="text1"/>
          <w:szCs w:val="24"/>
          <w:shd w:val="clear" w:color="auto" w:fill="FFFFFF"/>
        </w:rPr>
        <w:t xml:space="preserve">Kathariny </w:t>
      </w:r>
      <w:proofErr w:type="spellStart"/>
      <w:r w:rsidRPr="005D4607">
        <w:rPr>
          <w:rFonts w:ascii="Arial" w:hAnsi="Arial" w:cs="Arial"/>
          <w:b/>
          <w:bCs/>
          <w:color w:val="000000" w:themeColor="text1"/>
          <w:szCs w:val="24"/>
          <w:shd w:val="clear" w:color="auto" w:fill="FFFFFF"/>
        </w:rPr>
        <w:t>Koppenwallner</w:t>
      </w:r>
      <w:proofErr w:type="spellEnd"/>
      <w:r w:rsidRPr="005D4607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v doprovodu alternativní </w:t>
      </w:r>
      <w:r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hudební </w:t>
      </w:r>
      <w:r w:rsidRPr="005D4607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formace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Walking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 xml:space="preserve"> Down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Brenton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Road</w:t>
      </w:r>
      <w:proofErr w:type="spellEnd"/>
      <w:r w:rsidRPr="005D4607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(1. listopadu 2022) či výstavu výtvarníka </w:t>
      </w:r>
      <w:proofErr w:type="spellStart"/>
      <w:r w:rsidRPr="005D4607">
        <w:rPr>
          <w:rFonts w:ascii="Arial" w:hAnsi="Arial" w:cs="Arial"/>
          <w:b/>
          <w:bCs/>
          <w:color w:val="000000" w:themeColor="text1"/>
          <w:szCs w:val="24"/>
          <w:shd w:val="clear" w:color="auto" w:fill="FFFFFF"/>
        </w:rPr>
        <w:t>Friedera</w:t>
      </w:r>
      <w:proofErr w:type="spellEnd"/>
      <w:r w:rsidRPr="005D4607">
        <w:rPr>
          <w:rFonts w:ascii="Arial" w:hAnsi="Arial" w:cs="Arial"/>
          <w:b/>
          <w:b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5D4607">
        <w:rPr>
          <w:rFonts w:ascii="Arial" w:hAnsi="Arial" w:cs="Arial"/>
          <w:b/>
          <w:bCs/>
          <w:color w:val="000000" w:themeColor="text1"/>
          <w:szCs w:val="24"/>
          <w:shd w:val="clear" w:color="auto" w:fill="FFFFFF"/>
        </w:rPr>
        <w:t>Böhnische</w:t>
      </w:r>
      <w:proofErr w:type="spellEnd"/>
      <w:r w:rsidRPr="005D4607">
        <w:rPr>
          <w:rFonts w:ascii="Arial" w:hAnsi="Arial" w:cs="Arial"/>
          <w:b/>
          <w:bCs/>
          <w:color w:val="000000" w:themeColor="text1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Cs w:val="24"/>
          <w:shd w:val="clear" w:color="auto" w:fill="FFFFFF"/>
        </w:rPr>
        <w:t>společně s vystoupením</w:t>
      </w:r>
      <w:r w:rsidRPr="005D4607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mnichovského elektronického uskupení </w:t>
      </w:r>
      <w:r w:rsidRPr="005D4607">
        <w:rPr>
          <w:rFonts w:ascii="Arial" w:hAnsi="Arial" w:cs="Arial"/>
          <w:i/>
          <w:iCs/>
          <w:color w:val="000000" w:themeColor="text1"/>
          <w:szCs w:val="24"/>
          <w:shd w:val="clear" w:color="auto" w:fill="FFFFFF"/>
        </w:rPr>
        <w:t>ANNE</w:t>
      </w:r>
      <w:r w:rsidRPr="005D4607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(6. prosince 2022). Všichni zmiňovaní </w:t>
      </w:r>
      <w:r>
        <w:rPr>
          <w:rFonts w:ascii="Arial" w:hAnsi="Arial" w:cs="Arial"/>
          <w:color w:val="000000" w:themeColor="text1"/>
          <w:szCs w:val="24"/>
          <w:shd w:val="clear" w:color="auto" w:fill="FFFFFF"/>
        </w:rPr>
        <w:t>interpreti</w:t>
      </w:r>
      <w:r w:rsidRPr="005D4607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pocház</w:t>
      </w:r>
      <w:r>
        <w:rPr>
          <w:rFonts w:ascii="Arial" w:hAnsi="Arial" w:cs="Arial"/>
          <w:color w:val="000000" w:themeColor="text1"/>
          <w:szCs w:val="24"/>
          <w:shd w:val="clear" w:color="auto" w:fill="FFFFFF"/>
        </w:rPr>
        <w:t>ejí</w:t>
      </w:r>
      <w:r w:rsidRPr="005D4607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z </w:t>
      </w:r>
      <w:r w:rsidRPr="005D4607">
        <w:rPr>
          <w:rStyle w:val="normaltextrun"/>
          <w:rFonts w:ascii="Arial" w:hAnsi="Arial" w:cs="Arial"/>
          <w:color w:val="000000" w:themeColor="text1"/>
          <w:szCs w:val="24"/>
          <w:shd w:val="clear" w:color="auto" w:fill="FFFFFF"/>
        </w:rPr>
        <w:t xml:space="preserve">hudebního vydavatelství </w:t>
      </w:r>
      <w:r w:rsidRPr="005D4607">
        <w:rPr>
          <w:rStyle w:val="normaltextrun"/>
          <w:rFonts w:ascii="Arial" w:hAnsi="Arial" w:cs="Arial"/>
          <w:b/>
          <w:bCs/>
          <w:color w:val="000000" w:themeColor="text1"/>
          <w:szCs w:val="24"/>
          <w:shd w:val="clear" w:color="auto" w:fill="FFFFFF"/>
        </w:rPr>
        <w:t>Grzegorzki</w:t>
      </w:r>
      <w:r w:rsidRPr="005D4607">
        <w:rPr>
          <w:rStyle w:val="normaltextrun"/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5D4607">
        <w:rPr>
          <w:rStyle w:val="normaltextrun"/>
          <w:rFonts w:ascii="Arial" w:hAnsi="Arial" w:cs="Arial"/>
          <w:b/>
          <w:bCs/>
          <w:color w:val="000000" w:themeColor="text1"/>
          <w:szCs w:val="24"/>
          <w:shd w:val="clear" w:color="auto" w:fill="FFFFFF"/>
        </w:rPr>
        <w:t>Records</w:t>
      </w:r>
      <w:proofErr w:type="spellEnd"/>
      <w:r w:rsidRPr="005D4607">
        <w:rPr>
          <w:rStyle w:val="normaltextrun"/>
          <w:rFonts w:ascii="Arial" w:hAnsi="Arial" w:cs="Arial"/>
          <w:color w:val="000000" w:themeColor="text1"/>
          <w:szCs w:val="24"/>
          <w:shd w:val="clear" w:color="auto" w:fill="FFFFFF"/>
        </w:rPr>
        <w:t xml:space="preserve">, které Gregor </w:t>
      </w:r>
      <w:proofErr w:type="spellStart"/>
      <w:r w:rsidRPr="005D4607">
        <w:rPr>
          <w:rStyle w:val="normaltextrun"/>
          <w:rFonts w:ascii="Arial" w:hAnsi="Arial" w:cs="Arial"/>
          <w:color w:val="000000" w:themeColor="text1"/>
          <w:szCs w:val="24"/>
          <w:shd w:val="clear" w:color="auto" w:fill="FFFFFF"/>
        </w:rPr>
        <w:t>Hildebrandt</w:t>
      </w:r>
      <w:proofErr w:type="spellEnd"/>
      <w:r w:rsidRPr="005D4607">
        <w:rPr>
          <w:rStyle w:val="normaltextrun"/>
          <w:rFonts w:ascii="Arial" w:hAnsi="Arial" w:cs="Arial"/>
          <w:color w:val="000000" w:themeColor="text1"/>
          <w:szCs w:val="24"/>
          <w:shd w:val="clear" w:color="auto" w:fill="FFFFFF"/>
        </w:rPr>
        <w:t xml:space="preserve"> vede společně se svou partnerkou, německo-polskou umělkyní </w:t>
      </w:r>
      <w:r w:rsidRPr="005D4607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Alicjou </w:t>
      </w:r>
      <w:proofErr w:type="spellStart"/>
      <w:r w:rsidRPr="005D4607">
        <w:rPr>
          <w:rFonts w:ascii="Arial" w:hAnsi="Arial" w:cs="Arial"/>
          <w:color w:val="000000" w:themeColor="text1"/>
          <w:szCs w:val="24"/>
          <w:shd w:val="clear" w:color="auto" w:fill="FFFFFF"/>
        </w:rPr>
        <w:t>Kwade</w:t>
      </w:r>
      <w:proofErr w:type="spellEnd"/>
      <w:r w:rsidRPr="005D4607">
        <w:rPr>
          <w:rFonts w:ascii="Arial" w:hAnsi="Arial" w:cs="Arial"/>
          <w:color w:val="000000" w:themeColor="text1"/>
          <w:szCs w:val="24"/>
          <w:shd w:val="clear" w:color="auto" w:fill="FFFFFF"/>
        </w:rPr>
        <w:t>.</w:t>
      </w:r>
    </w:p>
    <w:p w14:paraId="11BC5E2A" w14:textId="77777777" w:rsidR="008D58EB" w:rsidRPr="005D4607" w:rsidRDefault="008D58EB" w:rsidP="008D58EB">
      <w:pPr>
        <w:contextualSpacing/>
        <w:rPr>
          <w:rFonts w:ascii="Arial" w:hAnsi="Arial" w:cs="Arial"/>
          <w:color w:val="000000" w:themeColor="text1"/>
          <w:szCs w:val="24"/>
          <w:shd w:val="clear" w:color="auto" w:fill="FFFFFF"/>
        </w:rPr>
      </w:pPr>
    </w:p>
    <w:p w14:paraId="02752749" w14:textId="77777777" w:rsidR="008D58EB" w:rsidRPr="005D4607" w:rsidRDefault="008D58EB" w:rsidP="008D58EB">
      <w:pPr>
        <w:contextualSpacing/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5D4607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Dle Havranek je cílem takto rozmanitého doprovodného programu české publikum naplno a přirozeně uvést do atmosféry maximální otevřenosti a velkorysosti svérázné umělecké scény současného Berlína. Krom hudebně-výtvarných večerů se návštěvníci mohou těšit na </w:t>
      </w:r>
      <w:r w:rsidRPr="005D4607">
        <w:rPr>
          <w:rFonts w:ascii="Arial" w:hAnsi="Arial" w:cs="Arial"/>
          <w:b/>
          <w:bCs/>
          <w:color w:val="000000" w:themeColor="text1"/>
          <w:szCs w:val="24"/>
          <w:shd w:val="clear" w:color="auto" w:fill="FFFFFF"/>
        </w:rPr>
        <w:t>komentované prohlídky výstavy</w:t>
      </w:r>
      <w:r w:rsidRPr="005D4607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, pravidelné </w:t>
      </w:r>
      <w:r w:rsidRPr="005D4607">
        <w:rPr>
          <w:rFonts w:ascii="Arial" w:hAnsi="Arial" w:cs="Arial"/>
          <w:b/>
          <w:bCs/>
          <w:color w:val="000000" w:themeColor="text1"/>
          <w:szCs w:val="24"/>
          <w:shd w:val="clear" w:color="auto" w:fill="FFFFFF"/>
        </w:rPr>
        <w:t>nedělní workshopy</w:t>
      </w:r>
      <w:r w:rsidRPr="005D4607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i na přednášky tematizující berlínskou hudební scénu </w:t>
      </w:r>
      <w:r>
        <w:rPr>
          <w:rFonts w:ascii="Arial" w:hAnsi="Arial" w:cs="Arial"/>
          <w:color w:val="000000" w:themeColor="text1"/>
          <w:szCs w:val="24"/>
          <w:shd w:val="clear" w:color="auto" w:fill="FFFFFF"/>
        </w:rPr>
        <w:t>osmdesátých a</w:t>
      </w:r>
      <w:r w:rsidRPr="005D4607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Cs w:val="24"/>
          <w:shd w:val="clear" w:color="auto" w:fill="FFFFFF"/>
        </w:rPr>
        <w:t>devadesátých</w:t>
      </w:r>
      <w:r w:rsidRPr="005D4607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let, na níž </w:t>
      </w:r>
      <w:proofErr w:type="spellStart"/>
      <w:r w:rsidRPr="005D4607">
        <w:rPr>
          <w:rFonts w:ascii="Arial" w:hAnsi="Arial" w:cs="Arial"/>
          <w:color w:val="000000" w:themeColor="text1"/>
          <w:szCs w:val="24"/>
          <w:shd w:val="clear" w:color="auto" w:fill="FFFFFF"/>
        </w:rPr>
        <w:t>Hildebrandtovo</w:t>
      </w:r>
      <w:proofErr w:type="spellEnd"/>
      <w:r w:rsidRPr="005D4607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umění silně reaguje. </w:t>
      </w:r>
      <w:proofErr w:type="spellStart"/>
      <w:r w:rsidRPr="005D4607">
        <w:rPr>
          <w:rFonts w:ascii="Arial" w:hAnsi="Arial" w:cs="Arial"/>
          <w:color w:val="000000"/>
          <w:szCs w:val="24"/>
          <w:lang w:val="en-US"/>
        </w:rPr>
        <w:t>Každou</w:t>
      </w:r>
      <w:proofErr w:type="spellEnd"/>
      <w:r w:rsidRPr="005D4607">
        <w:rPr>
          <w:rFonts w:ascii="Arial" w:hAnsi="Arial" w:cs="Arial"/>
          <w:color w:val="000000"/>
          <w:szCs w:val="24"/>
          <w:lang w:val="en-US"/>
        </w:rPr>
        <w:t xml:space="preserve"> </w:t>
      </w:r>
      <w:proofErr w:type="spellStart"/>
      <w:r w:rsidRPr="005D4607">
        <w:rPr>
          <w:rFonts w:ascii="Arial" w:hAnsi="Arial" w:cs="Arial"/>
          <w:color w:val="000000"/>
          <w:szCs w:val="24"/>
          <w:lang w:val="en-US"/>
        </w:rPr>
        <w:t>poslední</w:t>
      </w:r>
      <w:proofErr w:type="spellEnd"/>
      <w:r w:rsidRPr="005D4607">
        <w:rPr>
          <w:rFonts w:ascii="Arial" w:hAnsi="Arial" w:cs="Arial"/>
          <w:color w:val="000000"/>
          <w:szCs w:val="24"/>
          <w:lang w:val="en-US"/>
        </w:rPr>
        <w:t xml:space="preserve"> </w:t>
      </w:r>
      <w:proofErr w:type="spellStart"/>
      <w:r w:rsidRPr="005D4607">
        <w:rPr>
          <w:rFonts w:ascii="Arial" w:hAnsi="Arial" w:cs="Arial"/>
          <w:color w:val="000000"/>
          <w:szCs w:val="24"/>
          <w:lang w:val="en-US"/>
        </w:rPr>
        <w:t>středu</w:t>
      </w:r>
      <w:proofErr w:type="spellEnd"/>
      <w:r w:rsidRPr="005D4607">
        <w:rPr>
          <w:rFonts w:ascii="Arial" w:hAnsi="Arial" w:cs="Arial"/>
          <w:color w:val="000000"/>
          <w:szCs w:val="24"/>
          <w:lang w:val="en-US"/>
        </w:rPr>
        <w:t xml:space="preserve"> v </w:t>
      </w:r>
      <w:proofErr w:type="spellStart"/>
      <w:r w:rsidRPr="005D4607">
        <w:rPr>
          <w:rFonts w:ascii="Arial" w:hAnsi="Arial" w:cs="Arial"/>
          <w:color w:val="000000"/>
          <w:szCs w:val="24"/>
          <w:lang w:val="en-US"/>
        </w:rPr>
        <w:t>měsíci</w:t>
      </w:r>
      <w:proofErr w:type="spellEnd"/>
      <w:r w:rsidRPr="005D4607">
        <w:rPr>
          <w:rFonts w:ascii="Arial" w:hAnsi="Arial" w:cs="Arial"/>
          <w:color w:val="000000"/>
          <w:szCs w:val="24"/>
          <w:lang w:val="en-US"/>
        </w:rPr>
        <w:t xml:space="preserve"> se </w:t>
      </w:r>
      <w:proofErr w:type="spellStart"/>
      <w:r w:rsidRPr="005D4607">
        <w:rPr>
          <w:rFonts w:ascii="Arial" w:hAnsi="Arial" w:cs="Arial"/>
          <w:color w:val="000000"/>
          <w:szCs w:val="24"/>
          <w:lang w:val="en-US"/>
        </w:rPr>
        <w:t>navíc</w:t>
      </w:r>
      <w:proofErr w:type="spellEnd"/>
      <w:r w:rsidRPr="005D4607">
        <w:rPr>
          <w:rFonts w:ascii="Arial" w:hAnsi="Arial" w:cs="Arial"/>
          <w:color w:val="000000"/>
          <w:szCs w:val="24"/>
          <w:lang w:val="en-US"/>
        </w:rPr>
        <w:t xml:space="preserve"> </w:t>
      </w:r>
      <w:proofErr w:type="spellStart"/>
      <w:r w:rsidRPr="005D4607">
        <w:rPr>
          <w:rFonts w:ascii="Arial" w:hAnsi="Arial" w:cs="Arial"/>
          <w:color w:val="000000"/>
          <w:szCs w:val="24"/>
          <w:lang w:val="en-US"/>
        </w:rPr>
        <w:t>prostor</w:t>
      </w:r>
      <w:proofErr w:type="spellEnd"/>
      <w:r w:rsidRPr="005D4607">
        <w:rPr>
          <w:rFonts w:ascii="Arial" w:hAnsi="Arial" w:cs="Arial"/>
          <w:color w:val="000000"/>
          <w:szCs w:val="24"/>
          <w:lang w:val="en-US"/>
        </w:rPr>
        <w:t xml:space="preserve"> </w:t>
      </w:r>
      <w:proofErr w:type="spellStart"/>
      <w:r w:rsidRPr="005D4607">
        <w:rPr>
          <w:rFonts w:ascii="Arial" w:hAnsi="Arial" w:cs="Arial"/>
          <w:color w:val="000000"/>
          <w:szCs w:val="24"/>
          <w:lang w:val="en-US"/>
        </w:rPr>
        <w:t>nově</w:t>
      </w:r>
      <w:proofErr w:type="spellEnd"/>
      <w:r w:rsidRPr="005D4607">
        <w:rPr>
          <w:rFonts w:ascii="Arial" w:hAnsi="Arial" w:cs="Arial"/>
          <w:color w:val="000000"/>
          <w:szCs w:val="24"/>
          <w:lang w:val="en-US"/>
        </w:rPr>
        <w:t xml:space="preserve"> </w:t>
      </w:r>
      <w:proofErr w:type="spellStart"/>
      <w:r w:rsidRPr="005D4607">
        <w:rPr>
          <w:rFonts w:ascii="Arial" w:hAnsi="Arial" w:cs="Arial"/>
          <w:color w:val="000000"/>
          <w:szCs w:val="24"/>
          <w:lang w:val="en-US"/>
        </w:rPr>
        <w:t>otevřeného</w:t>
      </w:r>
      <w:proofErr w:type="spellEnd"/>
      <w:r w:rsidRPr="005D4607">
        <w:rPr>
          <w:rFonts w:ascii="Arial" w:hAnsi="Arial" w:cs="Arial"/>
          <w:color w:val="000000"/>
          <w:szCs w:val="24"/>
          <w:lang w:val="en-US"/>
        </w:rPr>
        <w:t xml:space="preserve"> Kunsthalle Bistra </w:t>
      </w:r>
      <w:proofErr w:type="spellStart"/>
      <w:r w:rsidRPr="005D4607">
        <w:rPr>
          <w:rFonts w:ascii="Arial" w:hAnsi="Arial" w:cs="Arial"/>
          <w:color w:val="000000"/>
          <w:szCs w:val="24"/>
          <w:lang w:val="en-US"/>
        </w:rPr>
        <w:t>promění</w:t>
      </w:r>
      <w:proofErr w:type="spellEnd"/>
      <w:r w:rsidRPr="005D4607">
        <w:rPr>
          <w:rFonts w:ascii="Arial" w:hAnsi="Arial" w:cs="Arial"/>
          <w:color w:val="000000"/>
          <w:szCs w:val="24"/>
          <w:lang w:val="en-US"/>
        </w:rPr>
        <w:t xml:space="preserve"> v </w:t>
      </w:r>
      <w:proofErr w:type="spellStart"/>
      <w:r w:rsidRPr="005D4607">
        <w:rPr>
          <w:rFonts w:ascii="Arial" w:hAnsi="Arial" w:cs="Arial"/>
          <w:color w:val="000000"/>
          <w:szCs w:val="24"/>
          <w:lang w:val="en-US"/>
        </w:rPr>
        <w:t>tzv</w:t>
      </w:r>
      <w:proofErr w:type="spellEnd"/>
      <w:r w:rsidRPr="005D4607">
        <w:rPr>
          <w:rFonts w:ascii="Arial" w:hAnsi="Arial" w:cs="Arial"/>
          <w:color w:val="000000"/>
          <w:szCs w:val="24"/>
          <w:lang w:val="en-US"/>
        </w:rPr>
        <w:t xml:space="preserve">. </w:t>
      </w:r>
      <w:proofErr w:type="spellStart"/>
      <w:r w:rsidRPr="005D4607">
        <w:rPr>
          <w:rFonts w:ascii="Arial" w:hAnsi="Arial" w:cs="Arial"/>
          <w:b/>
          <w:bCs/>
          <w:color w:val="000000"/>
          <w:szCs w:val="24"/>
          <w:lang w:val="en-US"/>
        </w:rPr>
        <w:t>KunstKino</w:t>
      </w:r>
      <w:proofErr w:type="spellEnd"/>
      <w:r w:rsidRPr="005D4607">
        <w:rPr>
          <w:rFonts w:ascii="Arial" w:hAnsi="Arial" w:cs="Arial"/>
          <w:color w:val="000000"/>
          <w:szCs w:val="24"/>
          <w:lang w:val="en-US"/>
        </w:rPr>
        <w:t xml:space="preserve"> – a </w:t>
      </w:r>
      <w:proofErr w:type="spellStart"/>
      <w:r w:rsidRPr="005D4607">
        <w:rPr>
          <w:rFonts w:ascii="Arial" w:hAnsi="Arial" w:cs="Arial"/>
          <w:color w:val="000000"/>
          <w:szCs w:val="24"/>
          <w:lang w:val="en-US"/>
        </w:rPr>
        <w:t>promítat</w:t>
      </w:r>
      <w:proofErr w:type="spellEnd"/>
      <w:r w:rsidRPr="005D4607">
        <w:rPr>
          <w:rFonts w:ascii="Arial" w:hAnsi="Arial" w:cs="Arial"/>
          <w:color w:val="000000"/>
          <w:szCs w:val="24"/>
          <w:lang w:val="en-US"/>
        </w:rPr>
        <w:t xml:space="preserve"> se</w:t>
      </w:r>
      <w:r>
        <w:rPr>
          <w:rFonts w:ascii="Arial" w:hAnsi="Arial" w:cs="Arial"/>
          <w:color w:val="000000"/>
          <w:szCs w:val="24"/>
          <w:lang w:val="en-US"/>
        </w:rPr>
        <w:t xml:space="preserve"> v </w:t>
      </w:r>
      <w:proofErr w:type="spellStart"/>
      <w:r>
        <w:rPr>
          <w:rFonts w:ascii="Arial" w:hAnsi="Arial" w:cs="Arial"/>
          <w:color w:val="000000"/>
          <w:szCs w:val="24"/>
          <w:lang w:val="en-US"/>
        </w:rPr>
        <w:t>něm</w:t>
      </w:r>
      <w:proofErr w:type="spellEnd"/>
      <w:r w:rsidRPr="005D4607">
        <w:rPr>
          <w:rFonts w:ascii="Arial" w:hAnsi="Arial" w:cs="Arial"/>
          <w:color w:val="000000"/>
          <w:szCs w:val="24"/>
          <w:lang w:val="en-US"/>
        </w:rPr>
        <w:t xml:space="preserve"> </w:t>
      </w:r>
      <w:proofErr w:type="spellStart"/>
      <w:r w:rsidRPr="005D4607">
        <w:rPr>
          <w:rFonts w:ascii="Arial" w:hAnsi="Arial" w:cs="Arial"/>
          <w:color w:val="000000"/>
          <w:szCs w:val="24"/>
          <w:lang w:val="en-US"/>
        </w:rPr>
        <w:t>budou</w:t>
      </w:r>
      <w:proofErr w:type="spellEnd"/>
      <w:r w:rsidRPr="005D4607">
        <w:rPr>
          <w:rFonts w:ascii="Arial" w:hAnsi="Arial" w:cs="Arial"/>
          <w:color w:val="000000"/>
          <w:szCs w:val="24"/>
          <w:lang w:val="en-US"/>
        </w:rPr>
        <w:t xml:space="preserve"> </w:t>
      </w:r>
      <w:proofErr w:type="spellStart"/>
      <w:r w:rsidRPr="005D4607">
        <w:rPr>
          <w:rFonts w:ascii="Arial" w:hAnsi="Arial" w:cs="Arial"/>
          <w:color w:val="000000"/>
          <w:szCs w:val="24"/>
          <w:lang w:val="en-US"/>
        </w:rPr>
        <w:t>raritní</w:t>
      </w:r>
      <w:proofErr w:type="spellEnd"/>
      <w:r w:rsidRPr="005D4607">
        <w:rPr>
          <w:rFonts w:ascii="Arial" w:hAnsi="Arial" w:cs="Arial"/>
          <w:color w:val="000000"/>
          <w:szCs w:val="24"/>
          <w:lang w:val="en-US"/>
        </w:rPr>
        <w:t xml:space="preserve"> </w:t>
      </w:r>
      <w:proofErr w:type="spellStart"/>
      <w:r w:rsidRPr="005D4607">
        <w:rPr>
          <w:rFonts w:ascii="Arial" w:hAnsi="Arial" w:cs="Arial"/>
          <w:color w:val="000000"/>
          <w:szCs w:val="24"/>
          <w:lang w:val="en-US"/>
        </w:rPr>
        <w:t>filmové</w:t>
      </w:r>
      <w:proofErr w:type="spellEnd"/>
      <w:r w:rsidRPr="005D4607">
        <w:rPr>
          <w:rFonts w:ascii="Arial" w:hAnsi="Arial" w:cs="Arial"/>
          <w:color w:val="000000"/>
          <w:szCs w:val="24"/>
          <w:lang w:val="en-US"/>
        </w:rPr>
        <w:t xml:space="preserve"> </w:t>
      </w:r>
      <w:proofErr w:type="spellStart"/>
      <w:r w:rsidRPr="005D4607">
        <w:rPr>
          <w:rFonts w:ascii="Arial" w:hAnsi="Arial" w:cs="Arial"/>
          <w:color w:val="000000"/>
          <w:szCs w:val="24"/>
          <w:lang w:val="en-US"/>
        </w:rPr>
        <w:t>kusy</w:t>
      </w:r>
      <w:proofErr w:type="spellEnd"/>
      <w:r w:rsidRPr="005D4607">
        <w:rPr>
          <w:rFonts w:ascii="Arial" w:hAnsi="Arial" w:cs="Arial"/>
          <w:color w:val="000000"/>
          <w:szCs w:val="24"/>
          <w:lang w:val="en-US"/>
        </w:rPr>
        <w:t xml:space="preserve"> </w:t>
      </w:r>
      <w:proofErr w:type="spellStart"/>
      <w:r w:rsidRPr="005D4607">
        <w:rPr>
          <w:rFonts w:ascii="Arial" w:hAnsi="Arial" w:cs="Arial"/>
          <w:color w:val="000000"/>
          <w:szCs w:val="24"/>
          <w:lang w:val="en-US"/>
        </w:rPr>
        <w:t>přímo</w:t>
      </w:r>
      <w:proofErr w:type="spellEnd"/>
      <w:r w:rsidRPr="005D4607">
        <w:rPr>
          <w:rFonts w:ascii="Arial" w:hAnsi="Arial" w:cs="Arial"/>
          <w:color w:val="000000"/>
          <w:szCs w:val="24"/>
          <w:lang w:val="en-US"/>
        </w:rPr>
        <w:t xml:space="preserve"> </w:t>
      </w:r>
      <w:proofErr w:type="spellStart"/>
      <w:r w:rsidRPr="005D4607">
        <w:rPr>
          <w:rFonts w:ascii="Arial" w:hAnsi="Arial" w:cs="Arial"/>
          <w:color w:val="000000"/>
          <w:szCs w:val="24"/>
          <w:lang w:val="en-US"/>
        </w:rPr>
        <w:t>dle</w:t>
      </w:r>
      <w:proofErr w:type="spellEnd"/>
      <w:r w:rsidRPr="005D4607">
        <w:rPr>
          <w:rFonts w:ascii="Arial" w:hAnsi="Arial" w:cs="Arial"/>
          <w:color w:val="000000"/>
          <w:szCs w:val="24"/>
          <w:lang w:val="en-US"/>
        </w:rPr>
        <w:t xml:space="preserve"> </w:t>
      </w:r>
      <w:proofErr w:type="spellStart"/>
      <w:r w:rsidRPr="005D4607">
        <w:rPr>
          <w:rFonts w:ascii="Arial" w:hAnsi="Arial" w:cs="Arial"/>
          <w:color w:val="000000"/>
          <w:szCs w:val="24"/>
          <w:lang w:val="en-US"/>
        </w:rPr>
        <w:t>osobního</w:t>
      </w:r>
      <w:proofErr w:type="spellEnd"/>
      <w:r w:rsidRPr="005D4607">
        <w:rPr>
          <w:rFonts w:ascii="Arial" w:hAnsi="Arial" w:cs="Arial"/>
          <w:color w:val="000000"/>
          <w:szCs w:val="24"/>
          <w:lang w:val="en-US"/>
        </w:rPr>
        <w:t xml:space="preserve"> </w:t>
      </w:r>
      <w:proofErr w:type="spellStart"/>
      <w:r w:rsidRPr="005D4607">
        <w:rPr>
          <w:rFonts w:ascii="Arial" w:hAnsi="Arial" w:cs="Arial"/>
          <w:color w:val="000000"/>
          <w:szCs w:val="24"/>
          <w:lang w:val="en-US"/>
        </w:rPr>
        <w:t>výběru</w:t>
      </w:r>
      <w:proofErr w:type="spellEnd"/>
      <w:r w:rsidRPr="005D4607">
        <w:rPr>
          <w:rFonts w:ascii="Arial" w:hAnsi="Arial" w:cs="Arial"/>
          <w:color w:val="000000"/>
          <w:szCs w:val="24"/>
          <w:lang w:val="en-US"/>
        </w:rPr>
        <w:t xml:space="preserve"> Gregora </w:t>
      </w:r>
      <w:proofErr w:type="spellStart"/>
      <w:r w:rsidRPr="005D4607">
        <w:rPr>
          <w:rFonts w:ascii="Arial" w:hAnsi="Arial" w:cs="Arial"/>
          <w:color w:val="000000"/>
          <w:szCs w:val="24"/>
          <w:lang w:val="en-US"/>
        </w:rPr>
        <w:t>Hildebrandta</w:t>
      </w:r>
      <w:proofErr w:type="spellEnd"/>
      <w:r w:rsidRPr="005D4607">
        <w:rPr>
          <w:rFonts w:ascii="Arial" w:hAnsi="Arial" w:cs="Arial"/>
          <w:color w:val="000000"/>
          <w:szCs w:val="24"/>
          <w:lang w:val="en-US"/>
        </w:rPr>
        <w:t xml:space="preserve">. </w:t>
      </w:r>
    </w:p>
    <w:p w14:paraId="6370CD92" w14:textId="77777777" w:rsidR="008D58EB" w:rsidRPr="005D4607" w:rsidRDefault="008D58EB" w:rsidP="008D58EB">
      <w:pPr>
        <w:contextualSpacing/>
        <w:rPr>
          <w:rFonts w:ascii="Arial" w:hAnsi="Arial" w:cs="Arial"/>
          <w:color w:val="0070C0"/>
          <w:szCs w:val="24"/>
          <w:shd w:val="clear" w:color="auto" w:fill="FFFFFF"/>
        </w:rPr>
      </w:pPr>
    </w:p>
    <w:p w14:paraId="0A6C2C98" w14:textId="4E1E3E82" w:rsidR="008D58EB" w:rsidRPr="00083048" w:rsidRDefault="008D58EB" w:rsidP="00A0605F">
      <w:pPr>
        <w:contextualSpacing/>
        <w:rPr>
          <w:rFonts w:ascii="Arial" w:hAnsi="Arial" w:cs="Arial"/>
          <w:color w:val="000000" w:themeColor="text1"/>
          <w:szCs w:val="24"/>
          <w:lang w:val="en-GB" w:eastAsia="en-GB"/>
        </w:rPr>
      </w:pPr>
      <w:r w:rsidRPr="005D4607">
        <w:rPr>
          <w:rFonts w:ascii="Arial" w:hAnsi="Arial" w:cs="Arial"/>
          <w:color w:val="000000" w:themeColor="text1"/>
          <w:szCs w:val="24"/>
          <w:shd w:val="clear" w:color="auto" w:fill="FFFFFF"/>
        </w:rPr>
        <w:lastRenderedPageBreak/>
        <w:t xml:space="preserve">Výstavu </w:t>
      </w:r>
      <w:r w:rsidRPr="005D4607">
        <w:rPr>
          <w:rStyle w:val="Zdraznnjemn"/>
          <w:rFonts w:ascii="Arial" w:hAnsi="Arial" w:cs="Arial"/>
          <w:color w:val="000000" w:themeColor="text1"/>
          <w:szCs w:val="24"/>
        </w:rPr>
        <w:t xml:space="preserve">přirozeně doprovodí výpravný výstavní katalog z produkce Kunsthalle Praha a </w:t>
      </w:r>
      <w:proofErr w:type="spellStart"/>
      <w:r w:rsidRPr="005D4607">
        <w:rPr>
          <w:rStyle w:val="Zdraznnjemn"/>
          <w:rFonts w:ascii="Arial" w:hAnsi="Arial" w:cs="Arial"/>
          <w:color w:val="000000" w:themeColor="text1"/>
          <w:szCs w:val="24"/>
        </w:rPr>
        <w:t>Hildebrandt</w:t>
      </w:r>
      <w:r>
        <w:rPr>
          <w:rStyle w:val="Zdraznnjemn"/>
          <w:rFonts w:ascii="Arial" w:hAnsi="Arial" w:cs="Arial"/>
          <w:color w:val="000000" w:themeColor="text1"/>
          <w:szCs w:val="24"/>
        </w:rPr>
        <w:t>ova</w:t>
      </w:r>
      <w:proofErr w:type="spellEnd"/>
      <w:r>
        <w:rPr>
          <w:rStyle w:val="Zdraznnjemn"/>
          <w:rFonts w:ascii="Arial" w:hAnsi="Arial" w:cs="Arial"/>
          <w:color w:val="000000" w:themeColor="text1"/>
          <w:szCs w:val="24"/>
        </w:rPr>
        <w:t xml:space="preserve"> </w:t>
      </w:r>
      <w:r w:rsidRPr="005D4607">
        <w:rPr>
          <w:rStyle w:val="Zdraznnjemn"/>
          <w:rFonts w:ascii="Arial" w:hAnsi="Arial" w:cs="Arial"/>
          <w:color w:val="000000" w:themeColor="text1"/>
          <w:szCs w:val="24"/>
        </w:rPr>
        <w:t xml:space="preserve">ateliéru. </w:t>
      </w:r>
      <w:r w:rsidRPr="005D4607">
        <w:rPr>
          <w:rFonts w:ascii="Arial" w:hAnsi="Arial" w:cs="Arial"/>
          <w:i/>
          <w:iCs/>
          <w:color w:val="000000" w:themeColor="text1"/>
          <w:szCs w:val="24"/>
          <w:lang w:eastAsia="en-GB"/>
        </w:rPr>
        <w:t>„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Fotografické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sekvence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zachycují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atmosféru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výstavy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a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vtahují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diváka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přímo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do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jejího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dění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.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Další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perspektivy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a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vhledy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do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života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a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díla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Gregora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Hildebrandta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přinášejí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jak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kurátorský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text Christelle Havránek,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tak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esej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Friedmanna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Hahna,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Hildebrandtova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profesora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umění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z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Kunsthochschule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Mainz. V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knize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nechybí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ani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rozsáhlé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archivní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materiály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z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umělcova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ateliéru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a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jeho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výtvarných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projektů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v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rámci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Grzegorzki Shows,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které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nám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umožňují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nahlédnout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do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jeho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tvůrčího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procesu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a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živých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vazeb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na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další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umělce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,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přátele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, studenty a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milovníky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umění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v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mezinárodním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>měřítku</w:t>
      </w:r>
      <w:proofErr w:type="spellEnd"/>
      <w:r w:rsidRPr="005D4607">
        <w:rPr>
          <w:rFonts w:ascii="Arial" w:hAnsi="Arial" w:cs="Arial"/>
          <w:i/>
          <w:iCs/>
          <w:color w:val="000000" w:themeColor="text1"/>
          <w:szCs w:val="24"/>
          <w:lang w:val="en-GB" w:eastAsia="en-GB"/>
        </w:rPr>
        <w:t xml:space="preserve">,”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prozrazuje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o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dokumentárně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bohaté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publikaci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</w:t>
      </w:r>
      <w:proofErr w:type="spellStart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>ředitelka</w:t>
      </w:r>
      <w:proofErr w:type="spellEnd"/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 Kunsthalle Praha, </w:t>
      </w:r>
      <w:r w:rsidRPr="005D4607">
        <w:rPr>
          <w:rFonts w:ascii="Arial" w:hAnsi="Arial" w:cs="Arial"/>
          <w:b/>
          <w:bCs/>
          <w:color w:val="000000" w:themeColor="text1"/>
          <w:szCs w:val="24"/>
          <w:lang w:val="en-GB" w:eastAsia="en-GB"/>
        </w:rPr>
        <w:t>Ivana Goossen</w:t>
      </w:r>
      <w:r w:rsidRPr="005D4607">
        <w:rPr>
          <w:rFonts w:ascii="Arial" w:hAnsi="Arial" w:cs="Arial"/>
          <w:color w:val="000000" w:themeColor="text1"/>
          <w:szCs w:val="24"/>
          <w:lang w:val="en-GB" w:eastAsia="en-GB"/>
        </w:rPr>
        <w:t xml:space="preserve">. </w:t>
      </w:r>
      <w:r w:rsidR="00083048">
        <w:rPr>
          <w:rFonts w:ascii="Arial" w:hAnsi="Arial" w:cs="Arial"/>
          <w:color w:val="000000" w:themeColor="text1"/>
          <w:szCs w:val="24"/>
          <w:lang w:val="en-GB" w:eastAsia="en-GB"/>
        </w:rPr>
        <w:br/>
      </w:r>
      <w:r w:rsidR="00083048">
        <w:rPr>
          <w:rFonts w:ascii="Arial" w:hAnsi="Arial" w:cs="Arial"/>
          <w:color w:val="000000" w:themeColor="text1"/>
          <w:szCs w:val="24"/>
          <w:lang w:val="en-GB" w:eastAsia="en-GB"/>
        </w:rPr>
        <w:br/>
      </w:r>
      <w:r w:rsidR="00266C10">
        <w:rPr>
          <w:rFonts w:ascii="Arial" w:hAnsi="Arial" w:cs="Arial"/>
          <w:b/>
          <w:bCs/>
          <w:color w:val="000000"/>
        </w:rPr>
        <w:pict w14:anchorId="5A0D5C31">
          <v:rect id="_x0000_i1027" style="width:0;height:1.5pt" o:hralign="center" o:hrstd="t" o:hr="t" fillcolor="#a0a0a0" stroked="f"/>
        </w:pict>
      </w:r>
      <w:r w:rsidR="00083048">
        <w:rPr>
          <w:rFonts w:ascii="Arial" w:hAnsi="Arial" w:cs="Arial"/>
          <w:b/>
          <w:bCs/>
          <w:color w:val="000000"/>
        </w:rPr>
        <w:br/>
      </w:r>
      <w:r w:rsidR="00083048">
        <w:rPr>
          <w:rFonts w:ascii="Arial" w:hAnsi="Arial" w:cs="Arial"/>
          <w:color w:val="000000" w:themeColor="text1"/>
          <w:szCs w:val="24"/>
        </w:rPr>
        <w:br/>
      </w:r>
      <w:r w:rsidRPr="00C04960">
        <w:rPr>
          <w:rFonts w:ascii="Arial" w:hAnsi="Arial" w:cs="Arial"/>
          <w:color w:val="000000" w:themeColor="text1"/>
          <w:szCs w:val="24"/>
        </w:rPr>
        <w:t xml:space="preserve">Výstava Gregora </w:t>
      </w:r>
      <w:proofErr w:type="spellStart"/>
      <w:r w:rsidRPr="00C04960">
        <w:rPr>
          <w:rFonts w:ascii="Arial" w:hAnsi="Arial" w:cs="Arial"/>
          <w:color w:val="000000" w:themeColor="text1"/>
          <w:szCs w:val="24"/>
        </w:rPr>
        <w:t>Hildebrandta</w:t>
      </w:r>
      <w:proofErr w:type="spellEnd"/>
      <w:r w:rsidRPr="00C04960">
        <w:rPr>
          <w:rFonts w:ascii="Arial" w:hAnsi="Arial" w:cs="Arial"/>
          <w:color w:val="000000" w:themeColor="text1"/>
          <w:szCs w:val="24"/>
        </w:rPr>
        <w:t xml:space="preserve">, která pojme Galerii 1 a 2, nebude jedinou expozicí podzimu v Kunsthalle Praha. Ve čtvrtek 13. října 2022 v Galerii 3 započne audio-vizuální výstava s názvem </w:t>
      </w:r>
      <w:r w:rsidRPr="00A0605F">
        <w:rPr>
          <w:rFonts w:ascii="Arial" w:hAnsi="Arial" w:cs="Arial"/>
          <w:b/>
          <w:bCs/>
          <w:color w:val="000000" w:themeColor="text1"/>
          <w:szCs w:val="24"/>
        </w:rPr>
        <w:t>INVISIBLE FORCES</w:t>
      </w:r>
      <w:r w:rsidRPr="00C04960">
        <w:rPr>
          <w:rFonts w:ascii="Arial" w:hAnsi="Arial" w:cs="Arial"/>
          <w:color w:val="000000" w:themeColor="text1"/>
          <w:szCs w:val="24"/>
        </w:rPr>
        <w:t xml:space="preserve">, která vzniká ve spolupráci se </w:t>
      </w:r>
      <w:proofErr w:type="spellStart"/>
      <w:r w:rsidRPr="00A0605F">
        <w:rPr>
          <w:rFonts w:ascii="Arial" w:hAnsi="Arial" w:cs="Arial"/>
          <w:b/>
          <w:bCs/>
          <w:color w:val="000000" w:themeColor="text1"/>
          <w:szCs w:val="24"/>
        </w:rPr>
        <w:t>Signal</w:t>
      </w:r>
      <w:proofErr w:type="spellEnd"/>
      <w:r w:rsidRPr="00A0605F">
        <w:rPr>
          <w:rFonts w:ascii="Arial" w:hAnsi="Arial" w:cs="Arial"/>
          <w:b/>
          <w:bCs/>
          <w:color w:val="000000" w:themeColor="text1"/>
          <w:szCs w:val="24"/>
        </w:rPr>
        <w:t xml:space="preserve"> Festivalem 2022</w:t>
      </w:r>
      <w:r w:rsidRPr="00C04960">
        <w:rPr>
          <w:rFonts w:ascii="Arial" w:hAnsi="Arial" w:cs="Arial"/>
          <w:color w:val="000000" w:themeColor="text1"/>
          <w:szCs w:val="24"/>
        </w:rPr>
        <w:t xml:space="preserve"> a představuje současná díla českých digitálních umělkyň a umělců </w:t>
      </w:r>
      <w:r w:rsidR="00D10A57" w:rsidRPr="00601E16">
        <w:rPr>
          <w:rStyle w:val="normaltextrun"/>
          <w:rFonts w:ascii="Arial" w:hAnsi="Arial" w:cs="Arial"/>
          <w:color w:val="000000" w:themeColor="text1"/>
          <w:szCs w:val="24"/>
          <w:shd w:val="clear" w:color="auto" w:fill="FFFFFF"/>
        </w:rPr>
        <w:t>–</w:t>
      </w:r>
      <w:r w:rsidR="00D10A57">
        <w:rPr>
          <w:rFonts w:ascii="Arial" w:hAnsi="Arial" w:cs="Arial"/>
          <w:color w:val="000000" w:themeColor="text1"/>
          <w:szCs w:val="24"/>
        </w:rPr>
        <w:t xml:space="preserve"> </w:t>
      </w:r>
      <w:r w:rsidRPr="00C04960">
        <w:rPr>
          <w:rFonts w:ascii="Arial" w:hAnsi="Arial" w:cs="Arial"/>
          <w:color w:val="000000"/>
          <w:szCs w:val="24"/>
        </w:rPr>
        <w:t xml:space="preserve">Filipa </w:t>
      </w:r>
      <w:proofErr w:type="spellStart"/>
      <w:r w:rsidRPr="00C04960">
        <w:rPr>
          <w:rFonts w:ascii="Arial" w:hAnsi="Arial" w:cs="Arial"/>
          <w:color w:val="000000"/>
          <w:szCs w:val="24"/>
        </w:rPr>
        <w:t>Hodase</w:t>
      </w:r>
      <w:proofErr w:type="spellEnd"/>
      <w:r w:rsidRPr="00C04960">
        <w:rPr>
          <w:rFonts w:ascii="Arial" w:hAnsi="Arial" w:cs="Arial"/>
          <w:color w:val="000000"/>
          <w:szCs w:val="24"/>
        </w:rPr>
        <w:t xml:space="preserve">, Martina </w:t>
      </w:r>
      <w:proofErr w:type="spellStart"/>
      <w:r w:rsidRPr="00C04960">
        <w:rPr>
          <w:rFonts w:ascii="Arial" w:hAnsi="Arial" w:cs="Arial"/>
          <w:color w:val="000000"/>
          <w:szCs w:val="24"/>
        </w:rPr>
        <w:t>Houry</w:t>
      </w:r>
      <w:proofErr w:type="spellEnd"/>
      <w:r w:rsidRPr="00C04960">
        <w:rPr>
          <w:rFonts w:ascii="Arial" w:hAnsi="Arial" w:cs="Arial"/>
          <w:color w:val="000000"/>
          <w:szCs w:val="24"/>
        </w:rPr>
        <w:t xml:space="preserve">, Johany Kroft, Jany Stýblové, Jakuba Špačka a Ondřeje </w:t>
      </w:r>
      <w:proofErr w:type="spellStart"/>
      <w:r w:rsidRPr="00C04960">
        <w:rPr>
          <w:rFonts w:ascii="Arial" w:hAnsi="Arial" w:cs="Arial"/>
          <w:color w:val="000000"/>
          <w:szCs w:val="24"/>
        </w:rPr>
        <w:t>Zunky</w:t>
      </w:r>
      <w:proofErr w:type="spellEnd"/>
      <w:r w:rsidRPr="00C04960">
        <w:rPr>
          <w:rFonts w:ascii="Arial" w:hAnsi="Arial" w:cs="Arial"/>
          <w:color w:val="000000"/>
          <w:szCs w:val="24"/>
        </w:rPr>
        <w:t xml:space="preserve">. Dle kurátorky výstavy </w:t>
      </w:r>
      <w:r w:rsidRPr="00083048">
        <w:rPr>
          <w:rFonts w:ascii="Arial" w:hAnsi="Arial" w:cs="Arial"/>
          <w:b/>
          <w:bCs/>
          <w:color w:val="000000"/>
          <w:szCs w:val="24"/>
        </w:rPr>
        <w:t>Ivy Polanecké</w:t>
      </w:r>
      <w:r w:rsidRPr="00C04960">
        <w:rPr>
          <w:rFonts w:ascii="Arial" w:hAnsi="Arial" w:cs="Arial"/>
          <w:color w:val="000000"/>
          <w:szCs w:val="24"/>
        </w:rPr>
        <w:t xml:space="preserve"> je cílem výstavy podpora mladé generace umělkyň a umělců digitálního věku. Projekt se stane první kapitolou tzv. </w:t>
      </w:r>
      <w:proofErr w:type="spellStart"/>
      <w:r w:rsidRPr="00A0605F">
        <w:rPr>
          <w:rFonts w:ascii="Arial" w:hAnsi="Arial" w:cs="Arial"/>
          <w:b/>
          <w:bCs/>
          <w:color w:val="000000"/>
          <w:szCs w:val="24"/>
        </w:rPr>
        <w:t>Aw</w:t>
      </w:r>
      <w:proofErr w:type="spellEnd"/>
      <w:r w:rsidRPr="00A0605F">
        <w:rPr>
          <w:rFonts w:ascii="Arial" w:hAnsi="Arial" w:cs="Arial"/>
          <w:b/>
          <w:bCs/>
          <w:color w:val="000000"/>
          <w:szCs w:val="24"/>
        </w:rPr>
        <w:t xml:space="preserve">! </w:t>
      </w:r>
      <w:proofErr w:type="spellStart"/>
      <w:r w:rsidRPr="00A0605F">
        <w:rPr>
          <w:rFonts w:ascii="Arial" w:hAnsi="Arial" w:cs="Arial"/>
          <w:b/>
          <w:bCs/>
          <w:color w:val="000000"/>
          <w:szCs w:val="24"/>
        </w:rPr>
        <w:t>Labu</w:t>
      </w:r>
      <w:proofErr w:type="spellEnd"/>
      <w:r w:rsidRPr="00C04960">
        <w:rPr>
          <w:rFonts w:ascii="Arial" w:hAnsi="Arial" w:cs="Arial"/>
          <w:color w:val="000000"/>
          <w:szCs w:val="24"/>
        </w:rPr>
        <w:t>, experimentálního prostoru Kunsthalle Prah</w:t>
      </w:r>
      <w:r w:rsidR="00A0605F">
        <w:rPr>
          <w:rFonts w:ascii="Arial" w:hAnsi="Arial" w:cs="Arial"/>
          <w:color w:val="000000"/>
          <w:szCs w:val="24"/>
        </w:rPr>
        <w:t>a.</w:t>
      </w:r>
      <w:r w:rsidR="00083048">
        <w:rPr>
          <w:rFonts w:ascii="Arial" w:hAnsi="Arial" w:cs="Arial"/>
          <w:color w:val="000000"/>
          <w:szCs w:val="24"/>
        </w:rPr>
        <w:br/>
      </w:r>
      <w:r w:rsidR="00083048">
        <w:rPr>
          <w:rFonts w:ascii="Arial" w:hAnsi="Arial" w:cs="Arial"/>
          <w:color w:val="000000"/>
          <w:szCs w:val="24"/>
        </w:rPr>
        <w:br/>
      </w:r>
      <w:r w:rsidR="00266C10">
        <w:rPr>
          <w:rFonts w:ascii="Arial" w:hAnsi="Arial" w:cs="Arial"/>
          <w:color w:val="000000"/>
        </w:rPr>
        <w:pict w14:anchorId="4D96A37C">
          <v:rect id="_x0000_i1028" style="width:0;height:1.5pt" o:hralign="center" o:hrstd="t" o:hr="t" fillcolor="#a0a0a0" stroked="f"/>
        </w:pict>
      </w:r>
    </w:p>
    <w:p w14:paraId="7F8B8430" w14:textId="41FD0C27" w:rsidR="008D58EB" w:rsidRPr="00083048" w:rsidRDefault="00083048" w:rsidP="008D58EB">
      <w:pPr>
        <w:rPr>
          <w:rFonts w:ascii="Arial" w:hAnsi="Arial" w:cs="Arial"/>
          <w:color w:val="000000" w:themeColor="text1"/>
          <w:szCs w:val="28"/>
        </w:rPr>
      </w:pPr>
      <w:r>
        <w:rPr>
          <w:rStyle w:val="normaltextrun"/>
          <w:rFonts w:ascii="Arial" w:hAnsi="Arial" w:cs="Arial"/>
          <w:b/>
          <w:bCs/>
          <w:color w:val="000000" w:themeColor="text1"/>
          <w:szCs w:val="28"/>
        </w:rPr>
        <w:br/>
      </w:r>
      <w:r w:rsidR="008D58EB" w:rsidRPr="005E7CB9">
        <w:rPr>
          <w:rStyle w:val="normaltextrun"/>
          <w:rFonts w:ascii="Arial" w:hAnsi="Arial" w:cs="Arial"/>
          <w:b/>
          <w:bCs/>
          <w:color w:val="000000" w:themeColor="text1"/>
          <w:szCs w:val="28"/>
        </w:rPr>
        <w:t>Kunsthalle Praha</w:t>
      </w:r>
      <w:r w:rsidR="008D58EB" w:rsidRPr="005E7CB9">
        <w:rPr>
          <w:rStyle w:val="normaltextrun"/>
          <w:rFonts w:ascii="Arial" w:hAnsi="Arial" w:cs="Arial"/>
          <w:color w:val="000000" w:themeColor="text1"/>
          <w:szCs w:val="28"/>
        </w:rPr>
        <w:t xml:space="preserve"> je nové místo pro umění na pražském Klárově. Jako nestátní a</w:t>
      </w:r>
      <w:r w:rsidR="008D58EB" w:rsidRPr="005E7CB9">
        <w:rPr>
          <w:rFonts w:ascii="Arial" w:eastAsia="Calibri" w:hAnsi="Arial" w:cs="Arial"/>
          <w:color w:val="000000" w:themeColor="text1"/>
          <w:szCs w:val="28"/>
          <w:lang w:val="cs"/>
        </w:rPr>
        <w:t xml:space="preserve"> </w:t>
      </w:r>
      <w:r w:rsidR="008D58EB" w:rsidRPr="005E7CB9">
        <w:rPr>
          <w:rStyle w:val="normaltextrun"/>
          <w:rFonts w:ascii="Arial" w:hAnsi="Arial" w:cs="Arial"/>
          <w:color w:val="000000" w:themeColor="text1"/>
          <w:szCs w:val="28"/>
        </w:rPr>
        <w:t xml:space="preserve">neziskovou platformu k propojování české a zahraniční umělecké scény ji založila nadace </w:t>
      </w:r>
      <w:proofErr w:type="spellStart"/>
      <w:r w:rsidR="008D58EB" w:rsidRPr="005E7CB9">
        <w:rPr>
          <w:rStyle w:val="normaltextrun"/>
          <w:rFonts w:ascii="Arial" w:hAnsi="Arial" w:cs="Arial"/>
          <w:b/>
          <w:color w:val="000000" w:themeColor="text1"/>
          <w:szCs w:val="28"/>
        </w:rPr>
        <w:t>The</w:t>
      </w:r>
      <w:proofErr w:type="spellEnd"/>
      <w:r w:rsidR="008D58EB" w:rsidRPr="005E7CB9">
        <w:rPr>
          <w:rStyle w:val="normaltextrun"/>
          <w:rFonts w:ascii="Arial" w:hAnsi="Arial" w:cs="Arial"/>
          <w:b/>
          <w:color w:val="000000" w:themeColor="text1"/>
          <w:szCs w:val="28"/>
        </w:rPr>
        <w:t> Pudil </w:t>
      </w:r>
      <w:proofErr w:type="spellStart"/>
      <w:r w:rsidR="008D58EB" w:rsidRPr="005E7CB9">
        <w:rPr>
          <w:rStyle w:val="normaltextrun"/>
          <w:rFonts w:ascii="Arial" w:hAnsi="Arial" w:cs="Arial"/>
          <w:b/>
          <w:color w:val="000000" w:themeColor="text1"/>
          <w:szCs w:val="28"/>
        </w:rPr>
        <w:t>Family</w:t>
      </w:r>
      <w:proofErr w:type="spellEnd"/>
      <w:r w:rsidR="008D58EB" w:rsidRPr="005E7CB9">
        <w:rPr>
          <w:rStyle w:val="normaltextrun"/>
          <w:rFonts w:ascii="Arial" w:hAnsi="Arial" w:cs="Arial"/>
          <w:b/>
          <w:color w:val="000000" w:themeColor="text1"/>
          <w:szCs w:val="28"/>
        </w:rPr>
        <w:t> </w:t>
      </w:r>
      <w:proofErr w:type="spellStart"/>
      <w:r w:rsidR="008D58EB" w:rsidRPr="005E7CB9">
        <w:rPr>
          <w:rStyle w:val="normaltextrun"/>
          <w:rFonts w:ascii="Arial" w:hAnsi="Arial" w:cs="Arial"/>
          <w:b/>
          <w:color w:val="000000" w:themeColor="text1"/>
          <w:szCs w:val="28"/>
        </w:rPr>
        <w:t>Foundation</w:t>
      </w:r>
      <w:proofErr w:type="spellEnd"/>
      <w:r w:rsidR="008D58EB" w:rsidRPr="005E7CB9">
        <w:rPr>
          <w:rStyle w:val="normaltextrun"/>
          <w:rFonts w:ascii="Arial" w:hAnsi="Arial" w:cs="Arial"/>
          <w:color w:val="000000" w:themeColor="text1"/>
          <w:szCs w:val="28"/>
        </w:rPr>
        <w:t xml:space="preserve"> manželů Petra a Pavlíny Pudil.</w:t>
      </w:r>
      <w:r w:rsidR="008D58EB" w:rsidRPr="005E7CB9">
        <w:rPr>
          <w:rStyle w:val="eop"/>
          <w:rFonts w:ascii="Arial" w:hAnsi="Arial" w:cs="Arial"/>
          <w:color w:val="000000" w:themeColor="text1"/>
          <w:szCs w:val="28"/>
        </w:rPr>
        <w:t xml:space="preserve"> </w:t>
      </w:r>
      <w:r w:rsidR="008D58EB" w:rsidRPr="005E7CB9">
        <w:rPr>
          <w:rFonts w:ascii="Arial" w:hAnsi="Arial" w:cs="Arial"/>
          <w:color w:val="000000" w:themeColor="text1"/>
          <w:szCs w:val="28"/>
        </w:rPr>
        <w:t xml:space="preserve">Kunsthalle Praha vznikla konverzí historické </w:t>
      </w:r>
      <w:proofErr w:type="spellStart"/>
      <w:r w:rsidR="008D58EB" w:rsidRPr="005E7CB9">
        <w:rPr>
          <w:rFonts w:ascii="Arial" w:hAnsi="Arial" w:cs="Arial"/>
          <w:color w:val="000000" w:themeColor="text1"/>
          <w:szCs w:val="28"/>
        </w:rPr>
        <w:t>Zengerovy</w:t>
      </w:r>
      <w:proofErr w:type="spellEnd"/>
      <w:r w:rsidR="008D58EB" w:rsidRPr="005E7CB9">
        <w:rPr>
          <w:rFonts w:ascii="Arial" w:hAnsi="Arial" w:cs="Arial"/>
          <w:color w:val="000000" w:themeColor="text1"/>
          <w:szCs w:val="28"/>
        </w:rPr>
        <w:t xml:space="preserve"> transformační stanice z třicátých let 20. století, v současnosti vytváří moderní galerijní prostředí pro krátkodobé umělecké výstavy, inovativní vzdělávací programy a kulturní eventy. Hlavní misí Kunsthalle je přispět k hlubšímu porozumění českého a mezinárodního umění 20. a 21. století. Disponuje vlastní uměleckou sbírkou, která se zaměřuje na moderní, poválečné a</w:t>
      </w:r>
      <w:r w:rsidR="008D58EB" w:rsidRPr="005E7CB9">
        <w:rPr>
          <w:rFonts w:ascii="Arial" w:eastAsia="Calibri" w:hAnsi="Arial" w:cs="Arial"/>
          <w:color w:val="000000" w:themeColor="text1"/>
          <w:szCs w:val="28"/>
          <w:lang w:val="cs"/>
        </w:rPr>
        <w:t xml:space="preserve"> </w:t>
      </w:r>
      <w:r w:rsidR="008D58EB" w:rsidRPr="005E7CB9">
        <w:rPr>
          <w:rFonts w:ascii="Arial" w:hAnsi="Arial" w:cs="Arial"/>
          <w:color w:val="000000" w:themeColor="text1"/>
          <w:szCs w:val="28"/>
        </w:rPr>
        <w:t xml:space="preserve">současné umění. Veřejnosti se Kunsthalle Praha oficiálně otevřela 22. 2. 2022, </w:t>
      </w:r>
      <w:r w:rsidR="0015320B">
        <w:rPr>
          <w:rFonts w:ascii="Arial" w:hAnsi="Arial" w:cs="Arial"/>
          <w:color w:val="000000" w:themeColor="text1"/>
          <w:szCs w:val="28"/>
        </w:rPr>
        <w:t xml:space="preserve">kdy </w:t>
      </w:r>
      <w:r w:rsidR="008D58EB" w:rsidRPr="005E7CB9">
        <w:rPr>
          <w:rFonts w:ascii="Arial" w:hAnsi="Arial" w:cs="Arial"/>
          <w:color w:val="000000" w:themeColor="text1"/>
          <w:szCs w:val="28"/>
        </w:rPr>
        <w:t xml:space="preserve">svůj provoz zahájila rozsáhlou multimediální výstavou </w:t>
      </w:r>
      <w:r w:rsidR="008D58EB" w:rsidRPr="005E7CB9">
        <w:rPr>
          <w:rFonts w:ascii="Arial" w:hAnsi="Arial" w:cs="Arial"/>
          <w:b/>
          <w:iCs/>
          <w:color w:val="000000" w:themeColor="text1"/>
          <w:szCs w:val="28"/>
        </w:rPr>
        <w:t>Kinetismus: 100 let elektřiny v umění</w:t>
      </w:r>
      <w:r w:rsidR="008D58EB" w:rsidRPr="005E7CB9">
        <w:rPr>
          <w:rFonts w:ascii="Arial" w:hAnsi="Arial" w:cs="Arial"/>
          <w:b/>
          <w:color w:val="000000" w:themeColor="text1"/>
          <w:szCs w:val="28"/>
        </w:rPr>
        <w:t xml:space="preserve"> </w:t>
      </w:r>
      <w:r w:rsidR="008D58EB" w:rsidRPr="005E7CB9">
        <w:rPr>
          <w:rFonts w:ascii="Arial" w:hAnsi="Arial" w:cs="Arial"/>
          <w:color w:val="000000" w:themeColor="text1"/>
          <w:szCs w:val="28"/>
        </w:rPr>
        <w:t>(22/2–29/8/2022</w:t>
      </w:r>
      <w:r w:rsidR="008D58EB" w:rsidRPr="005E7CB9">
        <w:rPr>
          <w:rFonts w:ascii="Arial" w:eastAsia="Helvetica Neue" w:hAnsi="Arial" w:cs="Arial"/>
          <w:color w:val="000000" w:themeColor="text1"/>
          <w:szCs w:val="28"/>
        </w:rPr>
        <w:t>)</w:t>
      </w:r>
      <w:r w:rsidR="0015320B">
        <w:rPr>
          <w:rFonts w:ascii="Arial" w:eastAsia="Helvetica Neue" w:hAnsi="Arial" w:cs="Arial"/>
          <w:color w:val="000000" w:themeColor="text1"/>
          <w:szCs w:val="28"/>
        </w:rPr>
        <w:t>, kterou navštívilo 70,000 divaček a diváků. Dále byly v Kunsthalle k vidění krátkodobé výstavy</w:t>
      </w:r>
      <w:r w:rsidR="008D58EB" w:rsidRPr="005E7CB9">
        <w:rPr>
          <w:rFonts w:ascii="Arial" w:eastAsia="Helvetica Neue" w:hAnsi="Arial" w:cs="Arial"/>
          <w:color w:val="000000" w:themeColor="text1"/>
          <w:szCs w:val="28"/>
        </w:rPr>
        <w:t xml:space="preserve"> </w:t>
      </w:r>
      <w:proofErr w:type="spellStart"/>
      <w:r w:rsidR="008D58EB" w:rsidRPr="005E7CB9">
        <w:rPr>
          <w:rFonts w:ascii="Arial" w:hAnsi="Arial" w:cs="Arial"/>
          <w:b/>
          <w:iCs/>
          <w:color w:val="000000" w:themeColor="text1"/>
          <w:szCs w:val="28"/>
        </w:rPr>
        <w:t>Zengerova</w:t>
      </w:r>
      <w:proofErr w:type="spellEnd"/>
      <w:r w:rsidR="008D58EB" w:rsidRPr="005E7CB9">
        <w:rPr>
          <w:rFonts w:ascii="Arial" w:hAnsi="Arial" w:cs="Arial"/>
          <w:b/>
          <w:iCs/>
          <w:color w:val="000000" w:themeColor="text1"/>
          <w:szCs w:val="28"/>
        </w:rPr>
        <w:t xml:space="preserve"> transformační stanice: Elektřina v architektuře, elektřina ve městě</w:t>
      </w:r>
      <w:r w:rsidR="008D58EB" w:rsidRPr="005E7CB9">
        <w:rPr>
          <w:rFonts w:ascii="Arial" w:hAnsi="Arial" w:cs="Arial"/>
          <w:color w:val="000000" w:themeColor="text1"/>
          <w:szCs w:val="28"/>
        </w:rPr>
        <w:t xml:space="preserve"> (22/2–30/5/2022</w:t>
      </w:r>
      <w:r w:rsidR="008D58EB" w:rsidRPr="005E7CB9">
        <w:rPr>
          <w:rFonts w:ascii="Arial" w:eastAsia="Helvetica Neue" w:hAnsi="Arial" w:cs="Arial"/>
          <w:color w:val="000000" w:themeColor="text1"/>
          <w:szCs w:val="28"/>
        </w:rPr>
        <w:t>)</w:t>
      </w:r>
      <w:r w:rsidR="0015320B">
        <w:rPr>
          <w:rFonts w:ascii="Arial" w:eastAsia="Helvetica Neue" w:hAnsi="Arial" w:cs="Arial"/>
          <w:color w:val="000000" w:themeColor="text1"/>
          <w:szCs w:val="28"/>
        </w:rPr>
        <w:t xml:space="preserve"> či </w:t>
      </w:r>
      <w:r w:rsidR="0015320B" w:rsidRPr="0015320B">
        <w:rPr>
          <w:rFonts w:ascii="Arial" w:eastAsia="Helvetica Neue" w:hAnsi="Arial" w:cs="Arial"/>
          <w:b/>
          <w:bCs/>
          <w:color w:val="000000" w:themeColor="text1"/>
          <w:szCs w:val="28"/>
        </w:rPr>
        <w:t xml:space="preserve">Půlnoc umění: Sbírka Karla </w:t>
      </w:r>
      <w:proofErr w:type="spellStart"/>
      <w:r w:rsidR="0015320B" w:rsidRPr="0015320B">
        <w:rPr>
          <w:rFonts w:ascii="Arial" w:eastAsia="Helvetica Neue" w:hAnsi="Arial" w:cs="Arial"/>
          <w:b/>
          <w:bCs/>
          <w:color w:val="000000" w:themeColor="text1"/>
          <w:szCs w:val="28"/>
        </w:rPr>
        <w:t>Babíčka</w:t>
      </w:r>
      <w:proofErr w:type="spellEnd"/>
      <w:r w:rsidR="0015320B">
        <w:rPr>
          <w:rFonts w:ascii="Arial" w:eastAsia="Helvetica Neue" w:hAnsi="Arial" w:cs="Arial"/>
          <w:color w:val="000000" w:themeColor="text1"/>
          <w:szCs w:val="28"/>
        </w:rPr>
        <w:t xml:space="preserve"> (1/7</w:t>
      </w:r>
      <w:r w:rsidR="0015320B" w:rsidRPr="005E7CB9">
        <w:rPr>
          <w:rFonts w:ascii="Arial" w:hAnsi="Arial" w:cs="Arial"/>
          <w:color w:val="000000" w:themeColor="text1"/>
          <w:szCs w:val="28"/>
        </w:rPr>
        <w:t>–</w:t>
      </w:r>
      <w:r w:rsidR="0015320B">
        <w:rPr>
          <w:rFonts w:ascii="Arial" w:hAnsi="Arial" w:cs="Arial"/>
          <w:color w:val="000000" w:themeColor="text1"/>
          <w:szCs w:val="28"/>
        </w:rPr>
        <w:t>30/9 2022)</w:t>
      </w:r>
      <w:r w:rsidR="008D58EB" w:rsidRPr="005E7CB9">
        <w:rPr>
          <w:rFonts w:ascii="Arial" w:eastAsia="Helvetica Neue" w:hAnsi="Arial" w:cs="Arial"/>
          <w:color w:val="000000" w:themeColor="text1"/>
          <w:szCs w:val="28"/>
        </w:rPr>
        <w:t xml:space="preserve">. Na ploše </w:t>
      </w:r>
      <w:r w:rsidR="008D58EB" w:rsidRPr="005E7CB9">
        <w:rPr>
          <w:rStyle w:val="Siln"/>
          <w:rFonts w:ascii="Arial" w:hAnsi="Arial" w:cs="Arial"/>
          <w:color w:val="000000" w:themeColor="text1"/>
          <w:szCs w:val="28"/>
          <w:shd w:val="clear" w:color="auto" w:fill="FFFFFF"/>
        </w:rPr>
        <w:t>5 687 m2</w:t>
      </w:r>
      <w:r w:rsidR="008D58EB" w:rsidRPr="005E7CB9">
        <w:rPr>
          <w:rFonts w:ascii="Arial" w:eastAsia="Helvetica Neue" w:hAnsi="Arial" w:cs="Arial"/>
          <w:color w:val="000000" w:themeColor="text1"/>
          <w:szCs w:val="28"/>
        </w:rPr>
        <w:t xml:space="preserve"> </w:t>
      </w:r>
      <w:r w:rsidR="00994399">
        <w:rPr>
          <w:rFonts w:ascii="Arial" w:eastAsia="Helvetica Neue" w:hAnsi="Arial" w:cs="Arial"/>
          <w:color w:val="000000" w:themeColor="text1"/>
          <w:szCs w:val="28"/>
        </w:rPr>
        <w:t xml:space="preserve">Kunsthalle Praha nabízí </w:t>
      </w:r>
      <w:r w:rsidR="008D58EB" w:rsidRPr="005E7CB9">
        <w:rPr>
          <w:rFonts w:ascii="Arial" w:hAnsi="Arial" w:cs="Arial"/>
          <w:color w:val="000000" w:themeColor="text1"/>
          <w:szCs w:val="28"/>
        </w:rPr>
        <w:t>tři rozsáhlé galerijní prostory, design shop</w:t>
      </w:r>
      <w:r w:rsidR="00994399">
        <w:rPr>
          <w:rFonts w:ascii="Arial" w:hAnsi="Arial" w:cs="Arial"/>
          <w:color w:val="000000" w:themeColor="text1"/>
          <w:szCs w:val="28"/>
        </w:rPr>
        <w:t xml:space="preserve">, bistro </w:t>
      </w:r>
      <w:r w:rsidR="008D58EB" w:rsidRPr="005E7CB9">
        <w:rPr>
          <w:rFonts w:ascii="Arial" w:hAnsi="Arial" w:cs="Arial"/>
          <w:color w:val="000000" w:themeColor="text1"/>
          <w:szCs w:val="28"/>
        </w:rPr>
        <w:t>a kavárnu s historickou terasou s výhledem na Petřín a</w:t>
      </w:r>
      <w:r w:rsidR="008D58EB" w:rsidRPr="005E7CB9">
        <w:rPr>
          <w:rFonts w:ascii="Arial" w:eastAsia="Calibri" w:hAnsi="Arial" w:cs="Arial"/>
          <w:color w:val="000000" w:themeColor="text1"/>
          <w:szCs w:val="28"/>
          <w:lang w:val="cs"/>
        </w:rPr>
        <w:t xml:space="preserve"> </w:t>
      </w:r>
      <w:r w:rsidR="008D58EB" w:rsidRPr="005E7CB9">
        <w:rPr>
          <w:rFonts w:ascii="Arial" w:hAnsi="Arial" w:cs="Arial"/>
          <w:color w:val="000000" w:themeColor="text1"/>
          <w:szCs w:val="28"/>
        </w:rPr>
        <w:t>Pražský hrad.</w:t>
      </w:r>
      <w:r>
        <w:rPr>
          <w:rFonts w:ascii="Arial" w:hAnsi="Arial" w:cs="Arial"/>
          <w:color w:val="000000" w:themeColor="text1"/>
          <w:szCs w:val="28"/>
        </w:rPr>
        <w:br/>
      </w:r>
      <w:r>
        <w:rPr>
          <w:rFonts w:ascii="Arial" w:hAnsi="Arial" w:cs="Arial"/>
          <w:color w:val="000000" w:themeColor="text1"/>
          <w:szCs w:val="28"/>
        </w:rPr>
        <w:br/>
      </w:r>
      <w:r w:rsidR="00266C10">
        <w:rPr>
          <w:rFonts w:ascii="Arial" w:hAnsi="Arial" w:cs="Arial"/>
          <w:b/>
          <w:bCs/>
          <w:color w:val="000000"/>
        </w:rPr>
        <w:pict w14:anchorId="270AA42A">
          <v:rect id="_x0000_i1029" style="width:0;height:1.5pt" o:hralign="center" o:hrstd="t" o:hr="t" fillcolor="#a0a0a0" stroked="f"/>
        </w:pict>
      </w:r>
    </w:p>
    <w:p w14:paraId="61F1BF40" w14:textId="55E67F0A" w:rsidR="00A0605F" w:rsidRPr="00A0605F" w:rsidRDefault="00083048" w:rsidP="00A0605F">
      <w:pPr>
        <w:pStyle w:val="Normlnweb"/>
        <w:shd w:val="clear" w:color="auto" w:fill="FFFFFF"/>
        <w:spacing w:before="0" w:beforeAutospacing="0" w:after="0" w:afterAutospacing="0"/>
        <w:contextualSpacing/>
        <w:rPr>
          <w:rStyle w:val="Siln"/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br/>
      </w:r>
      <w:r>
        <w:rPr>
          <w:rStyle w:val="Siln"/>
          <w:rFonts w:ascii="Arial" w:hAnsi="Arial" w:cs="Arial"/>
          <w:color w:val="000000"/>
        </w:rPr>
        <w:br/>
      </w:r>
      <w:r>
        <w:rPr>
          <w:rStyle w:val="Siln"/>
          <w:rFonts w:ascii="Arial" w:hAnsi="Arial" w:cs="Arial"/>
          <w:color w:val="000000"/>
        </w:rPr>
        <w:lastRenderedPageBreak/>
        <w:br/>
      </w:r>
      <w:r>
        <w:rPr>
          <w:rStyle w:val="Siln"/>
          <w:rFonts w:ascii="Arial" w:hAnsi="Arial" w:cs="Arial"/>
          <w:color w:val="000000"/>
        </w:rPr>
        <w:br/>
      </w:r>
      <w:r w:rsidR="00A0605F" w:rsidRPr="00A0605F">
        <w:rPr>
          <w:rStyle w:val="Siln"/>
          <w:rFonts w:ascii="Arial" w:hAnsi="Arial" w:cs="Arial"/>
          <w:color w:val="000000"/>
        </w:rPr>
        <w:t>GREGOR HILDEBRANDT</w:t>
      </w:r>
    </w:p>
    <w:p w14:paraId="1242E626" w14:textId="77777777" w:rsidR="00A0605F" w:rsidRDefault="00A0605F" w:rsidP="00A0605F">
      <w:pPr>
        <w:pStyle w:val="Normlnweb"/>
        <w:shd w:val="clear" w:color="auto" w:fill="FFFFFF"/>
        <w:spacing w:before="0" w:beforeAutospacing="0" w:after="0" w:afterAutospacing="0"/>
        <w:contextualSpacing/>
        <w:rPr>
          <w:rStyle w:val="Siln"/>
          <w:rFonts w:ascii="Arial" w:hAnsi="Arial" w:cs="Arial"/>
          <w:b w:val="0"/>
          <w:bCs w:val="0"/>
          <w:color w:val="000000"/>
        </w:rPr>
      </w:pPr>
    </w:p>
    <w:p w14:paraId="2B8408DD" w14:textId="77777777" w:rsidR="00A0605F" w:rsidRDefault="00A0605F" w:rsidP="00A0605F">
      <w:pPr>
        <w:pStyle w:val="Normln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</w:rPr>
      </w:pPr>
      <w:r w:rsidRPr="00A0605F">
        <w:rPr>
          <w:rStyle w:val="Siln"/>
          <w:rFonts w:ascii="Arial" w:hAnsi="Arial" w:cs="Arial"/>
          <w:b w:val="0"/>
          <w:bCs w:val="0"/>
          <w:color w:val="000000"/>
        </w:rPr>
        <w:t xml:space="preserve">Gregor </w:t>
      </w:r>
      <w:proofErr w:type="spellStart"/>
      <w:r w:rsidRPr="00A0605F">
        <w:rPr>
          <w:rStyle w:val="Siln"/>
          <w:rFonts w:ascii="Arial" w:hAnsi="Arial" w:cs="Arial"/>
          <w:b w:val="0"/>
          <w:bCs w:val="0"/>
          <w:color w:val="000000"/>
        </w:rPr>
        <w:t>Hildebrandt</w:t>
      </w:r>
      <w:proofErr w:type="spellEnd"/>
      <w:r w:rsidRPr="00A0605F">
        <w:rPr>
          <w:rStyle w:val="Siln"/>
          <w:rFonts w:ascii="Arial" w:hAnsi="Arial" w:cs="Arial"/>
          <w:b w:val="0"/>
          <w:bCs w:val="0"/>
          <w:color w:val="000000"/>
        </w:rPr>
        <w:t> </w:t>
      </w:r>
      <w:r w:rsidRPr="00A0605F">
        <w:rPr>
          <w:rFonts w:ascii="Arial" w:hAnsi="Arial" w:cs="Arial"/>
        </w:rPr>
        <w:t xml:space="preserve">se narodil v roce 1974 v německém </w:t>
      </w:r>
      <w:proofErr w:type="spellStart"/>
      <w:r w:rsidRPr="00A0605F">
        <w:rPr>
          <w:rFonts w:ascii="Arial" w:hAnsi="Arial" w:cs="Arial"/>
        </w:rPr>
        <w:t>Bad</w:t>
      </w:r>
      <w:proofErr w:type="spellEnd"/>
      <w:r w:rsidRPr="00A0605F">
        <w:rPr>
          <w:rFonts w:ascii="Arial" w:hAnsi="Arial" w:cs="Arial"/>
        </w:rPr>
        <w:t xml:space="preserve"> </w:t>
      </w:r>
      <w:proofErr w:type="spellStart"/>
      <w:r w:rsidRPr="00A0605F">
        <w:rPr>
          <w:rFonts w:ascii="Arial" w:hAnsi="Arial" w:cs="Arial"/>
        </w:rPr>
        <w:t>Homburgu</w:t>
      </w:r>
      <w:proofErr w:type="spellEnd"/>
      <w:r w:rsidRPr="00A0605F">
        <w:rPr>
          <w:rFonts w:ascii="Arial" w:hAnsi="Arial" w:cs="Arial"/>
        </w:rPr>
        <w:t xml:space="preserve">. V současné době žije a pracuje v Berlíně. Od roku 2015 působí jako profesor malby a grafiky na Akademii výtvarných umění v Mnichově. V roce 2016 získal prestižní ocenění </w:t>
      </w:r>
      <w:proofErr w:type="spellStart"/>
      <w:r w:rsidRPr="00A0605F">
        <w:rPr>
          <w:rFonts w:ascii="Arial" w:hAnsi="Arial" w:cs="Arial"/>
        </w:rPr>
        <w:t>Falkenrot</w:t>
      </w:r>
      <w:proofErr w:type="spellEnd"/>
      <w:r w:rsidRPr="00A0605F">
        <w:rPr>
          <w:rFonts w:ascii="Arial" w:hAnsi="Arial" w:cs="Arial"/>
        </w:rPr>
        <w:t xml:space="preserve"> </w:t>
      </w:r>
      <w:proofErr w:type="spellStart"/>
      <w:r w:rsidRPr="00A0605F">
        <w:rPr>
          <w:rFonts w:ascii="Arial" w:hAnsi="Arial" w:cs="Arial"/>
        </w:rPr>
        <w:t>Preis</w:t>
      </w:r>
      <w:proofErr w:type="spellEnd"/>
      <w:r w:rsidRPr="00A0605F">
        <w:rPr>
          <w:rFonts w:ascii="Arial" w:hAnsi="Arial" w:cs="Arial"/>
        </w:rPr>
        <w:t>. </w:t>
      </w:r>
    </w:p>
    <w:p w14:paraId="0354BD96" w14:textId="77777777" w:rsidR="00A0605F" w:rsidRDefault="00A0605F" w:rsidP="00A0605F">
      <w:pPr>
        <w:pStyle w:val="Normln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</w:rPr>
      </w:pPr>
    </w:p>
    <w:p w14:paraId="64F9D8EA" w14:textId="77777777" w:rsidR="00A0605F" w:rsidRDefault="00A0605F" w:rsidP="00A0605F">
      <w:pPr>
        <w:pStyle w:val="Normln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</w:rPr>
      </w:pPr>
      <w:proofErr w:type="spellStart"/>
      <w:r w:rsidRPr="00A0605F">
        <w:rPr>
          <w:rFonts w:ascii="Arial" w:hAnsi="Arial" w:cs="Arial"/>
        </w:rPr>
        <w:t>Hildebrandtovy</w:t>
      </w:r>
      <w:proofErr w:type="spellEnd"/>
      <w:r w:rsidRPr="00A0605F">
        <w:rPr>
          <w:rFonts w:ascii="Arial" w:hAnsi="Arial" w:cs="Arial"/>
        </w:rPr>
        <w:t xml:space="preserve"> samostatné výstavy zahrnují například </w:t>
      </w:r>
      <w:proofErr w:type="spellStart"/>
      <w:r w:rsidRPr="00A0605F">
        <w:rPr>
          <w:rStyle w:val="Zdraznn"/>
          <w:rFonts w:ascii="Arial" w:hAnsi="Arial" w:cs="Arial"/>
          <w:color w:val="000000"/>
        </w:rPr>
        <w:t>Im</w:t>
      </w:r>
      <w:proofErr w:type="spellEnd"/>
      <w:r w:rsidRPr="00A0605F">
        <w:rPr>
          <w:rStyle w:val="Zdraznn"/>
          <w:rFonts w:ascii="Arial" w:hAnsi="Arial" w:cs="Arial"/>
          <w:color w:val="000000"/>
        </w:rPr>
        <w:t xml:space="preserve"> </w:t>
      </w:r>
      <w:proofErr w:type="spellStart"/>
      <w:r w:rsidRPr="00A0605F">
        <w:rPr>
          <w:rStyle w:val="Zdraznn"/>
          <w:rFonts w:ascii="Arial" w:hAnsi="Arial" w:cs="Arial"/>
          <w:color w:val="000000"/>
        </w:rPr>
        <w:t>Sturz</w:t>
      </w:r>
      <w:proofErr w:type="spellEnd"/>
      <w:r w:rsidRPr="00A0605F">
        <w:rPr>
          <w:rStyle w:val="Zdraznn"/>
          <w:rFonts w:ascii="Arial" w:hAnsi="Arial" w:cs="Arial"/>
          <w:color w:val="000000"/>
        </w:rPr>
        <w:t xml:space="preserve"> durch </w:t>
      </w:r>
      <w:proofErr w:type="spellStart"/>
      <w:r w:rsidRPr="00A0605F">
        <w:rPr>
          <w:rStyle w:val="Zdraznn"/>
          <w:rFonts w:ascii="Arial" w:hAnsi="Arial" w:cs="Arial"/>
          <w:color w:val="000000"/>
        </w:rPr>
        <w:t>Raum</w:t>
      </w:r>
      <w:proofErr w:type="spellEnd"/>
      <w:r w:rsidRPr="00A0605F">
        <w:rPr>
          <w:rStyle w:val="Zdraznn"/>
          <w:rFonts w:ascii="Arial" w:hAnsi="Arial" w:cs="Arial"/>
          <w:color w:val="000000"/>
        </w:rPr>
        <w:t xml:space="preserve"> </w:t>
      </w:r>
      <w:proofErr w:type="spellStart"/>
      <w:r w:rsidRPr="00A0605F">
        <w:rPr>
          <w:rStyle w:val="Zdraznn"/>
          <w:rFonts w:ascii="Arial" w:hAnsi="Arial" w:cs="Arial"/>
          <w:color w:val="000000"/>
        </w:rPr>
        <w:t>und</w:t>
      </w:r>
      <w:proofErr w:type="spellEnd"/>
      <w:r w:rsidRPr="00A0605F">
        <w:rPr>
          <w:rStyle w:val="Zdraznn"/>
          <w:rFonts w:ascii="Arial" w:hAnsi="Arial" w:cs="Arial"/>
          <w:color w:val="000000"/>
        </w:rPr>
        <w:t xml:space="preserve"> </w:t>
      </w:r>
      <w:proofErr w:type="spellStart"/>
      <w:r w:rsidRPr="00A0605F">
        <w:rPr>
          <w:rStyle w:val="Zdraznn"/>
          <w:rFonts w:ascii="Arial" w:hAnsi="Arial" w:cs="Arial"/>
          <w:color w:val="000000"/>
        </w:rPr>
        <w:t>Zeit</w:t>
      </w:r>
      <w:proofErr w:type="spellEnd"/>
      <w:r w:rsidRPr="00A0605F">
        <w:rPr>
          <w:rFonts w:ascii="Arial" w:hAnsi="Arial" w:cs="Arial"/>
        </w:rPr>
        <w:t xml:space="preserve">, </w:t>
      </w:r>
      <w:proofErr w:type="spellStart"/>
      <w:r w:rsidRPr="00A0605F">
        <w:rPr>
          <w:rFonts w:ascii="Arial" w:hAnsi="Arial" w:cs="Arial"/>
        </w:rPr>
        <w:t>Mies</w:t>
      </w:r>
      <w:proofErr w:type="spellEnd"/>
      <w:r w:rsidRPr="00A0605F">
        <w:rPr>
          <w:rFonts w:ascii="Arial" w:hAnsi="Arial" w:cs="Arial"/>
        </w:rPr>
        <w:t xml:space="preserve"> van der </w:t>
      </w:r>
      <w:proofErr w:type="spellStart"/>
      <w:r w:rsidRPr="00A0605F">
        <w:rPr>
          <w:rFonts w:ascii="Arial" w:hAnsi="Arial" w:cs="Arial"/>
        </w:rPr>
        <w:t>Rohe</w:t>
      </w:r>
      <w:proofErr w:type="spellEnd"/>
      <w:r w:rsidRPr="00A0605F">
        <w:rPr>
          <w:rFonts w:ascii="Arial" w:hAnsi="Arial" w:cs="Arial"/>
        </w:rPr>
        <w:t xml:space="preserve"> </w:t>
      </w:r>
      <w:proofErr w:type="spellStart"/>
      <w:r w:rsidRPr="00A0605F">
        <w:rPr>
          <w:rFonts w:ascii="Arial" w:hAnsi="Arial" w:cs="Arial"/>
        </w:rPr>
        <w:t>Haus</w:t>
      </w:r>
      <w:proofErr w:type="spellEnd"/>
      <w:r w:rsidRPr="00A0605F">
        <w:rPr>
          <w:rFonts w:ascii="Arial" w:hAnsi="Arial" w:cs="Arial"/>
        </w:rPr>
        <w:t>, Berlín (2021); </w:t>
      </w:r>
      <w:r w:rsidRPr="00A0605F">
        <w:rPr>
          <w:rStyle w:val="Zdraznn"/>
          <w:rFonts w:ascii="Arial" w:hAnsi="Arial" w:cs="Arial"/>
          <w:color w:val="000000"/>
        </w:rPr>
        <w:t xml:space="preserve">Luft in allen </w:t>
      </w:r>
      <w:proofErr w:type="spellStart"/>
      <w:r w:rsidRPr="00A0605F">
        <w:rPr>
          <w:rStyle w:val="Zdraznn"/>
          <w:rFonts w:ascii="Arial" w:hAnsi="Arial" w:cs="Arial"/>
          <w:color w:val="000000"/>
        </w:rPr>
        <w:t>Zimmern</w:t>
      </w:r>
      <w:proofErr w:type="spellEnd"/>
      <w:r w:rsidRPr="00A0605F">
        <w:rPr>
          <w:rFonts w:ascii="Arial" w:hAnsi="Arial" w:cs="Arial"/>
        </w:rPr>
        <w:t>, Kunsthalle G2, Lipsko (2020); </w:t>
      </w:r>
      <w:r w:rsidRPr="00A0605F">
        <w:rPr>
          <w:rStyle w:val="Zdraznn"/>
          <w:rFonts w:ascii="Arial" w:hAnsi="Arial" w:cs="Arial"/>
          <w:color w:val="000000"/>
        </w:rPr>
        <w:t xml:space="preserve">Der </w:t>
      </w:r>
      <w:proofErr w:type="spellStart"/>
      <w:r w:rsidRPr="00A0605F">
        <w:rPr>
          <w:rStyle w:val="Zdraznn"/>
          <w:rFonts w:ascii="Arial" w:hAnsi="Arial" w:cs="Arial"/>
          <w:color w:val="000000"/>
        </w:rPr>
        <w:t>Raum</w:t>
      </w:r>
      <w:proofErr w:type="spellEnd"/>
      <w:r w:rsidRPr="00A0605F">
        <w:rPr>
          <w:rStyle w:val="Zdraznn"/>
          <w:rFonts w:ascii="Arial" w:hAnsi="Arial" w:cs="Arial"/>
          <w:color w:val="000000"/>
        </w:rPr>
        <w:t xml:space="preserve"> </w:t>
      </w:r>
      <w:proofErr w:type="spellStart"/>
      <w:r w:rsidRPr="00A0605F">
        <w:rPr>
          <w:rStyle w:val="Zdraznn"/>
          <w:rFonts w:ascii="Arial" w:hAnsi="Arial" w:cs="Arial"/>
          <w:color w:val="000000"/>
        </w:rPr>
        <w:t>ist</w:t>
      </w:r>
      <w:proofErr w:type="spellEnd"/>
      <w:r w:rsidRPr="00A0605F">
        <w:rPr>
          <w:rStyle w:val="Zdraznn"/>
          <w:rFonts w:ascii="Arial" w:hAnsi="Arial" w:cs="Arial"/>
          <w:color w:val="000000"/>
        </w:rPr>
        <w:t xml:space="preserve"> </w:t>
      </w:r>
      <w:proofErr w:type="spellStart"/>
      <w:r w:rsidRPr="00A0605F">
        <w:rPr>
          <w:rStyle w:val="Zdraznn"/>
          <w:rFonts w:ascii="Arial" w:hAnsi="Arial" w:cs="Arial"/>
          <w:color w:val="000000"/>
        </w:rPr>
        <w:t>die</w:t>
      </w:r>
      <w:proofErr w:type="spellEnd"/>
      <w:r w:rsidRPr="00A0605F">
        <w:rPr>
          <w:rStyle w:val="Zdraznn"/>
          <w:rFonts w:ascii="Arial" w:hAnsi="Arial" w:cs="Arial"/>
          <w:color w:val="000000"/>
        </w:rPr>
        <w:t xml:space="preserve"> </w:t>
      </w:r>
      <w:proofErr w:type="spellStart"/>
      <w:r w:rsidRPr="00A0605F">
        <w:rPr>
          <w:rStyle w:val="Zdraznn"/>
          <w:rFonts w:ascii="Arial" w:hAnsi="Arial" w:cs="Arial"/>
          <w:color w:val="000000"/>
        </w:rPr>
        <w:t>Miete</w:t>
      </w:r>
      <w:proofErr w:type="spellEnd"/>
      <w:r w:rsidRPr="00A0605F">
        <w:rPr>
          <w:rFonts w:ascii="Arial" w:hAnsi="Arial" w:cs="Arial"/>
        </w:rPr>
        <w:t xml:space="preserve">, </w:t>
      </w:r>
      <w:proofErr w:type="spellStart"/>
      <w:r w:rsidRPr="00A0605F">
        <w:rPr>
          <w:rFonts w:ascii="Arial" w:hAnsi="Arial" w:cs="Arial"/>
        </w:rPr>
        <w:t>Almine</w:t>
      </w:r>
      <w:proofErr w:type="spellEnd"/>
      <w:r w:rsidRPr="00A0605F">
        <w:rPr>
          <w:rFonts w:ascii="Arial" w:hAnsi="Arial" w:cs="Arial"/>
        </w:rPr>
        <w:t xml:space="preserve"> </w:t>
      </w:r>
      <w:proofErr w:type="spellStart"/>
      <w:r w:rsidRPr="00A0605F">
        <w:rPr>
          <w:rFonts w:ascii="Arial" w:hAnsi="Arial" w:cs="Arial"/>
        </w:rPr>
        <w:t>Rech</w:t>
      </w:r>
      <w:proofErr w:type="spellEnd"/>
      <w:r w:rsidRPr="00A0605F">
        <w:rPr>
          <w:rFonts w:ascii="Arial" w:hAnsi="Arial" w:cs="Arial"/>
        </w:rPr>
        <w:t>, Brusel (2019); </w:t>
      </w:r>
      <w:proofErr w:type="spellStart"/>
      <w:r w:rsidRPr="00A0605F">
        <w:rPr>
          <w:rStyle w:val="Zdraznn"/>
          <w:rFonts w:ascii="Arial" w:hAnsi="Arial" w:cs="Arial"/>
          <w:color w:val="000000"/>
        </w:rPr>
        <w:t>Tönend</w:t>
      </w:r>
      <w:proofErr w:type="spellEnd"/>
      <w:r w:rsidRPr="00A0605F">
        <w:rPr>
          <w:rStyle w:val="Zdraznn"/>
          <w:rFonts w:ascii="Arial" w:hAnsi="Arial" w:cs="Arial"/>
          <w:color w:val="000000"/>
        </w:rPr>
        <w:t xml:space="preserve"> </w:t>
      </w:r>
      <w:proofErr w:type="spellStart"/>
      <w:r w:rsidRPr="00A0605F">
        <w:rPr>
          <w:rStyle w:val="Zdraznn"/>
          <w:rFonts w:ascii="Arial" w:hAnsi="Arial" w:cs="Arial"/>
          <w:color w:val="000000"/>
        </w:rPr>
        <w:t>hallt</w:t>
      </w:r>
      <w:proofErr w:type="spellEnd"/>
      <w:r w:rsidRPr="00A0605F">
        <w:rPr>
          <w:rStyle w:val="Zdraznn"/>
          <w:rFonts w:ascii="Arial" w:hAnsi="Arial" w:cs="Arial"/>
          <w:color w:val="000000"/>
        </w:rPr>
        <w:t xml:space="preserve"> </w:t>
      </w:r>
      <w:proofErr w:type="spellStart"/>
      <w:r w:rsidRPr="00A0605F">
        <w:rPr>
          <w:rStyle w:val="Zdraznn"/>
          <w:rFonts w:ascii="Arial" w:hAnsi="Arial" w:cs="Arial"/>
          <w:color w:val="000000"/>
        </w:rPr>
        <w:t>die</w:t>
      </w:r>
      <w:proofErr w:type="spellEnd"/>
      <w:r w:rsidRPr="00A0605F">
        <w:rPr>
          <w:rStyle w:val="Zdraznn"/>
          <w:rFonts w:ascii="Arial" w:hAnsi="Arial" w:cs="Arial"/>
          <w:color w:val="000000"/>
        </w:rPr>
        <w:t xml:space="preserve"> </w:t>
      </w:r>
      <w:proofErr w:type="spellStart"/>
      <w:r w:rsidRPr="00A0605F">
        <w:rPr>
          <w:rStyle w:val="Zdraznn"/>
          <w:rFonts w:ascii="Arial" w:hAnsi="Arial" w:cs="Arial"/>
          <w:color w:val="000000"/>
        </w:rPr>
        <w:t>Jugend</w:t>
      </w:r>
      <w:proofErr w:type="spellEnd"/>
      <w:r w:rsidRPr="00A0605F">
        <w:rPr>
          <w:rFonts w:ascii="Arial" w:hAnsi="Arial" w:cs="Arial"/>
        </w:rPr>
        <w:t xml:space="preserve">, Kunsthalle </w:t>
      </w:r>
      <w:proofErr w:type="spellStart"/>
      <w:r w:rsidRPr="00A0605F">
        <w:rPr>
          <w:rFonts w:ascii="Arial" w:hAnsi="Arial" w:cs="Arial"/>
        </w:rPr>
        <w:t>Recklinghausen</w:t>
      </w:r>
      <w:proofErr w:type="spellEnd"/>
      <w:r w:rsidRPr="00A0605F">
        <w:rPr>
          <w:rFonts w:ascii="Arial" w:hAnsi="Arial" w:cs="Arial"/>
        </w:rPr>
        <w:t xml:space="preserve">, </w:t>
      </w:r>
      <w:proofErr w:type="spellStart"/>
      <w:r w:rsidRPr="00A0605F">
        <w:rPr>
          <w:rFonts w:ascii="Arial" w:hAnsi="Arial" w:cs="Arial"/>
        </w:rPr>
        <w:t>Recklinghausen</w:t>
      </w:r>
      <w:proofErr w:type="spellEnd"/>
      <w:r w:rsidRPr="00A0605F">
        <w:rPr>
          <w:rFonts w:ascii="Arial" w:hAnsi="Arial" w:cs="Arial"/>
        </w:rPr>
        <w:t xml:space="preserve"> (2018); </w:t>
      </w:r>
      <w:r w:rsidRPr="00A0605F">
        <w:rPr>
          <w:rStyle w:val="Zdraznn"/>
          <w:rFonts w:ascii="Arial" w:hAnsi="Arial" w:cs="Arial"/>
          <w:color w:val="000000"/>
        </w:rPr>
        <w:t xml:space="preserve">In </w:t>
      </w:r>
      <w:proofErr w:type="spellStart"/>
      <w:r w:rsidRPr="00A0605F">
        <w:rPr>
          <w:rStyle w:val="Zdraznn"/>
          <w:rFonts w:ascii="Arial" w:hAnsi="Arial" w:cs="Arial"/>
          <w:color w:val="000000"/>
        </w:rPr>
        <w:t>meiner</w:t>
      </w:r>
      <w:proofErr w:type="spellEnd"/>
      <w:r w:rsidRPr="00A0605F">
        <w:rPr>
          <w:rStyle w:val="Zdraznn"/>
          <w:rFonts w:ascii="Arial" w:hAnsi="Arial" w:cs="Arial"/>
          <w:color w:val="000000"/>
        </w:rPr>
        <w:t xml:space="preserve"> </w:t>
      </w:r>
      <w:proofErr w:type="spellStart"/>
      <w:r w:rsidRPr="00A0605F">
        <w:rPr>
          <w:rStyle w:val="Zdraznn"/>
          <w:rFonts w:ascii="Arial" w:hAnsi="Arial" w:cs="Arial"/>
          <w:color w:val="000000"/>
        </w:rPr>
        <w:t>Wohnung</w:t>
      </w:r>
      <w:proofErr w:type="spellEnd"/>
      <w:r w:rsidRPr="00A0605F">
        <w:rPr>
          <w:rStyle w:val="Zdraznn"/>
          <w:rFonts w:ascii="Arial" w:hAnsi="Arial" w:cs="Arial"/>
          <w:color w:val="000000"/>
        </w:rPr>
        <w:t xml:space="preserve"> </w:t>
      </w:r>
      <w:proofErr w:type="spellStart"/>
      <w:r w:rsidRPr="00A0605F">
        <w:rPr>
          <w:rStyle w:val="Zdraznn"/>
          <w:rFonts w:ascii="Arial" w:hAnsi="Arial" w:cs="Arial"/>
          <w:color w:val="000000"/>
        </w:rPr>
        <w:t>gibt</w:t>
      </w:r>
      <w:proofErr w:type="spellEnd"/>
      <w:r w:rsidRPr="00A0605F">
        <w:rPr>
          <w:rStyle w:val="Zdraznn"/>
          <w:rFonts w:ascii="Arial" w:hAnsi="Arial" w:cs="Arial"/>
          <w:color w:val="000000"/>
        </w:rPr>
        <w:t xml:space="preserve"> es </w:t>
      </w:r>
      <w:proofErr w:type="spellStart"/>
      <w:r w:rsidRPr="00A0605F">
        <w:rPr>
          <w:rStyle w:val="Zdraznn"/>
          <w:rFonts w:ascii="Arial" w:hAnsi="Arial" w:cs="Arial"/>
          <w:color w:val="000000"/>
        </w:rPr>
        <w:t>viele</w:t>
      </w:r>
      <w:proofErr w:type="spellEnd"/>
      <w:r w:rsidRPr="00A0605F">
        <w:rPr>
          <w:rStyle w:val="Zdraznn"/>
          <w:rFonts w:ascii="Arial" w:hAnsi="Arial" w:cs="Arial"/>
          <w:color w:val="000000"/>
        </w:rPr>
        <w:t xml:space="preserve"> </w:t>
      </w:r>
      <w:proofErr w:type="spellStart"/>
      <w:r w:rsidRPr="00A0605F">
        <w:rPr>
          <w:rStyle w:val="Zdraznn"/>
          <w:rFonts w:ascii="Arial" w:hAnsi="Arial" w:cs="Arial"/>
          <w:color w:val="000000"/>
        </w:rPr>
        <w:t>Zimmer</w:t>
      </w:r>
      <w:proofErr w:type="spellEnd"/>
      <w:r w:rsidRPr="00A0605F">
        <w:rPr>
          <w:rFonts w:ascii="Arial" w:hAnsi="Arial" w:cs="Arial"/>
        </w:rPr>
        <w:t xml:space="preserve">, Galerie </w:t>
      </w:r>
      <w:proofErr w:type="spellStart"/>
      <w:r w:rsidRPr="00A0605F">
        <w:rPr>
          <w:rFonts w:ascii="Arial" w:hAnsi="Arial" w:cs="Arial"/>
        </w:rPr>
        <w:t>Perrotin</w:t>
      </w:r>
      <w:proofErr w:type="spellEnd"/>
      <w:r w:rsidRPr="00A0605F">
        <w:rPr>
          <w:rFonts w:ascii="Arial" w:hAnsi="Arial" w:cs="Arial"/>
        </w:rPr>
        <w:t>, New York (2018); </w:t>
      </w:r>
      <w:proofErr w:type="spellStart"/>
      <w:r w:rsidRPr="00A0605F">
        <w:rPr>
          <w:rStyle w:val="Zdraznn"/>
          <w:rFonts w:ascii="Arial" w:hAnsi="Arial" w:cs="Arial"/>
          <w:color w:val="000000"/>
        </w:rPr>
        <w:t>Ein</w:t>
      </w:r>
      <w:proofErr w:type="spellEnd"/>
      <w:r w:rsidRPr="00A0605F">
        <w:rPr>
          <w:rStyle w:val="Zdraznn"/>
          <w:rFonts w:ascii="Arial" w:hAnsi="Arial" w:cs="Arial"/>
          <w:color w:val="000000"/>
        </w:rPr>
        <w:t xml:space="preserve"> </w:t>
      </w:r>
      <w:proofErr w:type="spellStart"/>
      <w:r w:rsidRPr="00A0605F">
        <w:rPr>
          <w:rStyle w:val="Zdraznn"/>
          <w:rFonts w:ascii="Arial" w:hAnsi="Arial" w:cs="Arial"/>
          <w:color w:val="000000"/>
        </w:rPr>
        <w:t>Zimmer</w:t>
      </w:r>
      <w:proofErr w:type="spellEnd"/>
      <w:r w:rsidRPr="00A0605F">
        <w:rPr>
          <w:rStyle w:val="Zdraznn"/>
          <w:rFonts w:ascii="Arial" w:hAnsi="Arial" w:cs="Arial"/>
          <w:color w:val="000000"/>
        </w:rPr>
        <w:t xml:space="preserve"> </w:t>
      </w:r>
      <w:proofErr w:type="spellStart"/>
      <w:r w:rsidRPr="00A0605F">
        <w:rPr>
          <w:rStyle w:val="Zdraznn"/>
          <w:rFonts w:ascii="Arial" w:hAnsi="Arial" w:cs="Arial"/>
          <w:color w:val="000000"/>
        </w:rPr>
        <w:t>im</w:t>
      </w:r>
      <w:proofErr w:type="spellEnd"/>
      <w:r w:rsidRPr="00A0605F">
        <w:rPr>
          <w:rStyle w:val="Zdraznn"/>
          <w:rFonts w:ascii="Arial" w:hAnsi="Arial" w:cs="Arial"/>
          <w:color w:val="000000"/>
        </w:rPr>
        <w:t xml:space="preserve"> </w:t>
      </w:r>
      <w:proofErr w:type="spellStart"/>
      <w:r w:rsidRPr="00A0605F">
        <w:rPr>
          <w:rStyle w:val="Zdraznn"/>
          <w:rFonts w:ascii="Arial" w:hAnsi="Arial" w:cs="Arial"/>
          <w:color w:val="000000"/>
        </w:rPr>
        <w:t>Raum</w:t>
      </w:r>
      <w:proofErr w:type="spellEnd"/>
      <w:r w:rsidRPr="00A0605F">
        <w:rPr>
          <w:rFonts w:ascii="Arial" w:hAnsi="Arial" w:cs="Arial"/>
        </w:rPr>
        <w:t xml:space="preserve">, </w:t>
      </w:r>
      <w:proofErr w:type="spellStart"/>
      <w:r w:rsidRPr="00A0605F">
        <w:rPr>
          <w:rFonts w:ascii="Arial" w:hAnsi="Arial" w:cs="Arial"/>
        </w:rPr>
        <w:t>Wentrup</w:t>
      </w:r>
      <w:proofErr w:type="spellEnd"/>
      <w:r w:rsidRPr="00A0605F">
        <w:rPr>
          <w:rFonts w:ascii="Arial" w:hAnsi="Arial" w:cs="Arial"/>
        </w:rPr>
        <w:t>, Berlín (2018); </w:t>
      </w:r>
      <w:proofErr w:type="spellStart"/>
      <w:r w:rsidRPr="00A0605F">
        <w:rPr>
          <w:rStyle w:val="Zdraznn"/>
          <w:rFonts w:ascii="Arial" w:hAnsi="Arial" w:cs="Arial"/>
          <w:color w:val="000000"/>
        </w:rPr>
        <w:t>Urlaub</w:t>
      </w:r>
      <w:proofErr w:type="spellEnd"/>
      <w:r w:rsidRPr="00A0605F">
        <w:rPr>
          <w:rStyle w:val="Zdraznn"/>
          <w:rFonts w:ascii="Arial" w:hAnsi="Arial" w:cs="Arial"/>
          <w:color w:val="000000"/>
        </w:rPr>
        <w:t xml:space="preserve"> </w:t>
      </w:r>
      <w:proofErr w:type="spellStart"/>
      <w:r w:rsidRPr="00A0605F">
        <w:rPr>
          <w:rStyle w:val="Zdraznn"/>
          <w:rFonts w:ascii="Arial" w:hAnsi="Arial" w:cs="Arial"/>
          <w:color w:val="000000"/>
        </w:rPr>
        <w:t>im</w:t>
      </w:r>
      <w:proofErr w:type="spellEnd"/>
      <w:r w:rsidRPr="00A0605F">
        <w:rPr>
          <w:rStyle w:val="Zdraznn"/>
          <w:rFonts w:ascii="Arial" w:hAnsi="Arial" w:cs="Arial"/>
          <w:color w:val="000000"/>
        </w:rPr>
        <w:t xml:space="preserve"> Urban</w:t>
      </w:r>
      <w:r w:rsidRPr="00A0605F">
        <w:rPr>
          <w:rFonts w:ascii="Arial" w:hAnsi="Arial" w:cs="Arial"/>
        </w:rPr>
        <w:t xml:space="preserve">, </w:t>
      </w:r>
      <w:proofErr w:type="spellStart"/>
      <w:r w:rsidRPr="00A0605F">
        <w:rPr>
          <w:rFonts w:ascii="Arial" w:hAnsi="Arial" w:cs="Arial"/>
        </w:rPr>
        <w:t>Künstlerhaus</w:t>
      </w:r>
      <w:proofErr w:type="spellEnd"/>
      <w:r w:rsidRPr="00A0605F">
        <w:rPr>
          <w:rFonts w:ascii="Arial" w:hAnsi="Arial" w:cs="Arial"/>
        </w:rPr>
        <w:t xml:space="preserve"> </w:t>
      </w:r>
      <w:proofErr w:type="spellStart"/>
      <w:r w:rsidRPr="00A0605F">
        <w:rPr>
          <w:rFonts w:ascii="Arial" w:hAnsi="Arial" w:cs="Arial"/>
        </w:rPr>
        <w:t>Bethanien</w:t>
      </w:r>
      <w:proofErr w:type="spellEnd"/>
      <w:r w:rsidRPr="00A0605F">
        <w:rPr>
          <w:rFonts w:ascii="Arial" w:hAnsi="Arial" w:cs="Arial"/>
        </w:rPr>
        <w:t>, Berlín (2016); </w:t>
      </w:r>
      <w:proofErr w:type="spellStart"/>
      <w:r w:rsidRPr="00A0605F">
        <w:rPr>
          <w:rStyle w:val="Zdraznn"/>
          <w:rFonts w:ascii="Arial" w:hAnsi="Arial" w:cs="Arial"/>
          <w:color w:val="000000"/>
        </w:rPr>
        <w:t>Sterne</w:t>
      </w:r>
      <w:proofErr w:type="spellEnd"/>
      <w:r w:rsidRPr="00A0605F">
        <w:rPr>
          <w:rStyle w:val="Zdraznn"/>
          <w:rFonts w:ascii="Arial" w:hAnsi="Arial" w:cs="Arial"/>
          <w:color w:val="000000"/>
        </w:rPr>
        <w:t xml:space="preserve"> </w:t>
      </w:r>
      <w:proofErr w:type="spellStart"/>
      <w:r w:rsidRPr="00A0605F">
        <w:rPr>
          <w:rStyle w:val="Zdraznn"/>
          <w:rFonts w:ascii="Arial" w:hAnsi="Arial" w:cs="Arial"/>
          <w:color w:val="000000"/>
        </w:rPr>
        <w:t>Streifen</w:t>
      </w:r>
      <w:proofErr w:type="spellEnd"/>
      <w:r w:rsidRPr="00A0605F">
        <w:rPr>
          <w:rStyle w:val="Zdraznn"/>
          <w:rFonts w:ascii="Arial" w:hAnsi="Arial" w:cs="Arial"/>
          <w:color w:val="000000"/>
        </w:rPr>
        <w:t xml:space="preserve"> </w:t>
      </w:r>
      <w:proofErr w:type="spellStart"/>
      <w:r w:rsidRPr="00A0605F">
        <w:rPr>
          <w:rStyle w:val="Zdraznn"/>
          <w:rFonts w:ascii="Arial" w:hAnsi="Arial" w:cs="Arial"/>
          <w:color w:val="000000"/>
        </w:rPr>
        <w:t>die</w:t>
      </w:r>
      <w:proofErr w:type="spellEnd"/>
      <w:r w:rsidRPr="00A0605F">
        <w:rPr>
          <w:rStyle w:val="Zdraznn"/>
          <w:rFonts w:ascii="Arial" w:hAnsi="Arial" w:cs="Arial"/>
          <w:color w:val="000000"/>
        </w:rPr>
        <w:t xml:space="preserve"> </w:t>
      </w:r>
      <w:proofErr w:type="spellStart"/>
      <w:r w:rsidRPr="00A0605F">
        <w:rPr>
          <w:rStyle w:val="Zdraznn"/>
          <w:rFonts w:ascii="Arial" w:hAnsi="Arial" w:cs="Arial"/>
          <w:color w:val="000000"/>
        </w:rPr>
        <w:t>Fluten</w:t>
      </w:r>
      <w:proofErr w:type="spellEnd"/>
      <w:r w:rsidRPr="00A0605F">
        <w:rPr>
          <w:rFonts w:ascii="Arial" w:hAnsi="Arial" w:cs="Arial"/>
        </w:rPr>
        <w:t xml:space="preserve">, </w:t>
      </w:r>
      <w:proofErr w:type="spellStart"/>
      <w:r w:rsidRPr="00A0605F">
        <w:rPr>
          <w:rFonts w:ascii="Arial" w:hAnsi="Arial" w:cs="Arial"/>
        </w:rPr>
        <w:t>Saarland</w:t>
      </w:r>
      <w:proofErr w:type="spellEnd"/>
      <w:r w:rsidRPr="00A0605F">
        <w:rPr>
          <w:rFonts w:ascii="Arial" w:hAnsi="Arial" w:cs="Arial"/>
        </w:rPr>
        <w:t xml:space="preserve"> Museum, Saarbrücken, Německo (2015); </w:t>
      </w:r>
      <w:r w:rsidRPr="00A0605F">
        <w:rPr>
          <w:rStyle w:val="Zdraznn"/>
          <w:rFonts w:ascii="Arial" w:hAnsi="Arial" w:cs="Arial"/>
          <w:color w:val="000000"/>
        </w:rPr>
        <w:t xml:space="preserve">Front </w:t>
      </w:r>
      <w:proofErr w:type="spellStart"/>
      <w:r w:rsidRPr="00A0605F">
        <w:rPr>
          <w:rStyle w:val="Zdraznn"/>
          <w:rFonts w:ascii="Arial" w:hAnsi="Arial" w:cs="Arial"/>
          <w:color w:val="000000"/>
        </w:rPr>
        <w:t>Room</w:t>
      </w:r>
      <w:proofErr w:type="spellEnd"/>
      <w:r w:rsidRPr="00A0605F">
        <w:rPr>
          <w:rFonts w:ascii="Arial" w:hAnsi="Arial" w:cs="Arial"/>
        </w:rPr>
        <w:t xml:space="preserve">, </w:t>
      </w:r>
      <w:proofErr w:type="spellStart"/>
      <w:r w:rsidRPr="00A0605F">
        <w:rPr>
          <w:rFonts w:ascii="Arial" w:hAnsi="Arial" w:cs="Arial"/>
        </w:rPr>
        <w:t>Contemporary</w:t>
      </w:r>
      <w:proofErr w:type="spellEnd"/>
      <w:r w:rsidRPr="00A0605F">
        <w:rPr>
          <w:rFonts w:ascii="Arial" w:hAnsi="Arial" w:cs="Arial"/>
        </w:rPr>
        <w:t xml:space="preserve"> Art Museum, St. Louis, USA (2008).</w:t>
      </w:r>
    </w:p>
    <w:p w14:paraId="60037667" w14:textId="77777777" w:rsidR="00A0605F" w:rsidRDefault="00A0605F" w:rsidP="00A0605F">
      <w:pPr>
        <w:pStyle w:val="Normln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</w:rPr>
      </w:pPr>
    </w:p>
    <w:p w14:paraId="7FE245C0" w14:textId="77777777" w:rsidR="00A0605F" w:rsidRDefault="00A0605F" w:rsidP="00A0605F">
      <w:pPr>
        <w:pStyle w:val="Normln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</w:rPr>
      </w:pPr>
      <w:r w:rsidRPr="00A0605F">
        <w:rPr>
          <w:rFonts w:ascii="Arial" w:hAnsi="Arial" w:cs="Arial"/>
        </w:rPr>
        <w:t>Podílel se i na množství skupinových výstav, mezi nejnovějšími například </w:t>
      </w:r>
      <w:r w:rsidRPr="00A0605F">
        <w:rPr>
          <w:rStyle w:val="Zdraznn"/>
          <w:rFonts w:ascii="Arial" w:hAnsi="Arial" w:cs="Arial"/>
          <w:color w:val="000000"/>
        </w:rPr>
        <w:t xml:space="preserve">na </w:t>
      </w:r>
      <w:proofErr w:type="spellStart"/>
      <w:r w:rsidRPr="00A0605F">
        <w:rPr>
          <w:rStyle w:val="Zdraznn"/>
          <w:rFonts w:ascii="Arial" w:hAnsi="Arial" w:cs="Arial"/>
          <w:color w:val="000000"/>
        </w:rPr>
        <w:t>L'Année</w:t>
      </w:r>
      <w:proofErr w:type="spellEnd"/>
      <w:r w:rsidRPr="00A0605F">
        <w:rPr>
          <w:rStyle w:val="Zdraznn"/>
          <w:rFonts w:ascii="Arial" w:hAnsi="Arial" w:cs="Arial"/>
          <w:color w:val="000000"/>
        </w:rPr>
        <w:t xml:space="preserve"> </w:t>
      </w:r>
      <w:proofErr w:type="spellStart"/>
      <w:r w:rsidRPr="00A0605F">
        <w:rPr>
          <w:rStyle w:val="Zdraznn"/>
          <w:rFonts w:ascii="Arial" w:hAnsi="Arial" w:cs="Arial"/>
          <w:color w:val="000000"/>
        </w:rPr>
        <w:t>dernière</w:t>
      </w:r>
      <w:proofErr w:type="spellEnd"/>
      <w:r w:rsidRPr="00A0605F">
        <w:rPr>
          <w:rStyle w:val="Zdraznn"/>
          <w:rFonts w:ascii="Arial" w:hAnsi="Arial" w:cs="Arial"/>
          <w:color w:val="000000"/>
        </w:rPr>
        <w:t xml:space="preserve"> à </w:t>
      </w:r>
      <w:proofErr w:type="spellStart"/>
      <w:r w:rsidRPr="00A0605F">
        <w:rPr>
          <w:rStyle w:val="Zdraznn"/>
          <w:rFonts w:ascii="Arial" w:hAnsi="Arial" w:cs="Arial"/>
          <w:color w:val="000000"/>
        </w:rPr>
        <w:t>Malmaison</w:t>
      </w:r>
      <w:proofErr w:type="spellEnd"/>
      <w:r w:rsidRPr="00A0605F">
        <w:rPr>
          <w:rFonts w:ascii="Arial" w:hAnsi="Arial" w:cs="Arial"/>
        </w:rPr>
        <w:t xml:space="preserve">, </w:t>
      </w:r>
      <w:proofErr w:type="spellStart"/>
      <w:r w:rsidRPr="00A0605F">
        <w:rPr>
          <w:rFonts w:ascii="Arial" w:hAnsi="Arial" w:cs="Arial"/>
        </w:rPr>
        <w:t>Atelierele</w:t>
      </w:r>
      <w:proofErr w:type="spellEnd"/>
      <w:r w:rsidRPr="00A0605F">
        <w:rPr>
          <w:rFonts w:ascii="Arial" w:hAnsi="Arial" w:cs="Arial"/>
        </w:rPr>
        <w:t xml:space="preserve"> </w:t>
      </w:r>
      <w:proofErr w:type="spellStart"/>
      <w:r w:rsidRPr="00A0605F">
        <w:rPr>
          <w:rFonts w:ascii="Arial" w:hAnsi="Arial" w:cs="Arial"/>
        </w:rPr>
        <w:t>Malmaison</w:t>
      </w:r>
      <w:proofErr w:type="spellEnd"/>
      <w:r w:rsidRPr="00A0605F">
        <w:rPr>
          <w:rFonts w:ascii="Arial" w:hAnsi="Arial" w:cs="Arial"/>
        </w:rPr>
        <w:t>, Bukurešť (2022); </w:t>
      </w:r>
      <w:proofErr w:type="spellStart"/>
      <w:r w:rsidRPr="00A0605F">
        <w:rPr>
          <w:rStyle w:val="Zdraznn"/>
          <w:rFonts w:ascii="Arial" w:hAnsi="Arial" w:cs="Arial"/>
          <w:color w:val="000000"/>
        </w:rPr>
        <w:t>Blanc</w:t>
      </w:r>
      <w:proofErr w:type="spellEnd"/>
      <w:r w:rsidRPr="00A0605F">
        <w:rPr>
          <w:rStyle w:val="Zdraznn"/>
          <w:rFonts w:ascii="Arial" w:hAnsi="Arial" w:cs="Arial"/>
          <w:color w:val="000000"/>
        </w:rPr>
        <w:t xml:space="preserve"> de </w:t>
      </w:r>
      <w:proofErr w:type="spellStart"/>
      <w:r w:rsidRPr="00A0605F">
        <w:rPr>
          <w:rStyle w:val="Zdraznn"/>
          <w:rFonts w:ascii="Arial" w:hAnsi="Arial" w:cs="Arial"/>
          <w:color w:val="000000"/>
        </w:rPr>
        <w:t>Blancs</w:t>
      </w:r>
      <w:proofErr w:type="spellEnd"/>
      <w:r w:rsidRPr="00A0605F">
        <w:rPr>
          <w:rFonts w:ascii="Arial" w:hAnsi="Arial" w:cs="Arial"/>
        </w:rPr>
        <w:t xml:space="preserve">, </w:t>
      </w:r>
      <w:proofErr w:type="spellStart"/>
      <w:r w:rsidRPr="00A0605F">
        <w:rPr>
          <w:rFonts w:ascii="Arial" w:hAnsi="Arial" w:cs="Arial"/>
        </w:rPr>
        <w:t>Villa</w:t>
      </w:r>
      <w:proofErr w:type="spellEnd"/>
      <w:r w:rsidRPr="00A0605F">
        <w:rPr>
          <w:rFonts w:ascii="Arial" w:hAnsi="Arial" w:cs="Arial"/>
        </w:rPr>
        <w:t xml:space="preserve"> </w:t>
      </w:r>
      <w:proofErr w:type="spellStart"/>
      <w:r w:rsidRPr="00A0605F">
        <w:rPr>
          <w:rFonts w:ascii="Arial" w:hAnsi="Arial" w:cs="Arial"/>
        </w:rPr>
        <w:t>Schöningen</w:t>
      </w:r>
      <w:proofErr w:type="spellEnd"/>
      <w:r w:rsidRPr="00A0605F">
        <w:rPr>
          <w:rFonts w:ascii="Arial" w:hAnsi="Arial" w:cs="Arial"/>
        </w:rPr>
        <w:t>, Postupim (2022); </w:t>
      </w:r>
      <w:r w:rsidRPr="00A0605F">
        <w:rPr>
          <w:rStyle w:val="Zdraznn"/>
          <w:rFonts w:ascii="Arial" w:hAnsi="Arial" w:cs="Arial"/>
          <w:color w:val="000000"/>
        </w:rPr>
        <w:t xml:space="preserve">Studio </w:t>
      </w:r>
      <w:proofErr w:type="spellStart"/>
      <w:r w:rsidRPr="00A0605F">
        <w:rPr>
          <w:rStyle w:val="Zdraznn"/>
          <w:rFonts w:ascii="Arial" w:hAnsi="Arial" w:cs="Arial"/>
          <w:color w:val="000000"/>
        </w:rPr>
        <w:t>Berlin</w:t>
      </w:r>
      <w:proofErr w:type="spellEnd"/>
      <w:r w:rsidRPr="00A0605F">
        <w:rPr>
          <w:rFonts w:ascii="Arial" w:hAnsi="Arial" w:cs="Arial"/>
        </w:rPr>
        <w:t xml:space="preserve">, </w:t>
      </w:r>
      <w:proofErr w:type="spellStart"/>
      <w:r w:rsidRPr="00A0605F">
        <w:rPr>
          <w:rFonts w:ascii="Arial" w:hAnsi="Arial" w:cs="Arial"/>
        </w:rPr>
        <w:t>Berghain</w:t>
      </w:r>
      <w:proofErr w:type="spellEnd"/>
      <w:r w:rsidRPr="00A0605F">
        <w:rPr>
          <w:rFonts w:ascii="Arial" w:hAnsi="Arial" w:cs="Arial"/>
        </w:rPr>
        <w:t>, Berlín (2020); </w:t>
      </w:r>
      <w:proofErr w:type="spellStart"/>
      <w:r w:rsidRPr="00A0605F">
        <w:rPr>
          <w:rStyle w:val="Zdraznn"/>
          <w:rFonts w:ascii="Arial" w:hAnsi="Arial" w:cs="Arial"/>
          <w:color w:val="000000"/>
        </w:rPr>
        <w:t>Eine</w:t>
      </w:r>
      <w:proofErr w:type="spellEnd"/>
      <w:r w:rsidRPr="00A0605F">
        <w:rPr>
          <w:rStyle w:val="Zdraznn"/>
          <w:rFonts w:ascii="Arial" w:hAnsi="Arial" w:cs="Arial"/>
          <w:color w:val="000000"/>
        </w:rPr>
        <w:t xml:space="preserve"> </w:t>
      </w:r>
      <w:proofErr w:type="spellStart"/>
      <w:r w:rsidRPr="00A0605F">
        <w:rPr>
          <w:rStyle w:val="Zdraznn"/>
          <w:rFonts w:ascii="Arial" w:hAnsi="Arial" w:cs="Arial"/>
          <w:color w:val="000000"/>
        </w:rPr>
        <w:t>Geschichte</w:t>
      </w:r>
      <w:proofErr w:type="spellEnd"/>
      <w:r w:rsidRPr="00A0605F">
        <w:rPr>
          <w:rFonts w:ascii="Arial" w:hAnsi="Arial" w:cs="Arial"/>
        </w:rPr>
        <w:t>: (2016): </w:t>
      </w:r>
      <w:proofErr w:type="spellStart"/>
      <w:r w:rsidRPr="00A0605F">
        <w:rPr>
          <w:rStyle w:val="Zdraznn"/>
          <w:rFonts w:ascii="Arial" w:hAnsi="Arial" w:cs="Arial"/>
          <w:color w:val="000000"/>
        </w:rPr>
        <w:t>Zeitgenössische</w:t>
      </w:r>
      <w:proofErr w:type="spellEnd"/>
      <w:r w:rsidRPr="00A0605F">
        <w:rPr>
          <w:rStyle w:val="Zdraznn"/>
          <w:rFonts w:ascii="Arial" w:hAnsi="Arial" w:cs="Arial"/>
          <w:color w:val="000000"/>
        </w:rPr>
        <w:t xml:space="preserve"> Kunst </w:t>
      </w:r>
      <w:proofErr w:type="spellStart"/>
      <w:r w:rsidRPr="00A0605F">
        <w:rPr>
          <w:rStyle w:val="Zdraznn"/>
          <w:rFonts w:ascii="Arial" w:hAnsi="Arial" w:cs="Arial"/>
          <w:color w:val="000000"/>
        </w:rPr>
        <w:t>aus</w:t>
      </w:r>
      <w:proofErr w:type="spellEnd"/>
      <w:r w:rsidRPr="00A0605F">
        <w:rPr>
          <w:rStyle w:val="Zdraznn"/>
          <w:rFonts w:ascii="Arial" w:hAnsi="Arial" w:cs="Arial"/>
          <w:color w:val="000000"/>
        </w:rPr>
        <w:t xml:space="preserve"> dem Centre </w:t>
      </w:r>
      <w:proofErr w:type="spellStart"/>
      <w:r w:rsidRPr="00A0605F">
        <w:rPr>
          <w:rStyle w:val="Zdraznn"/>
          <w:rFonts w:ascii="Arial" w:hAnsi="Arial" w:cs="Arial"/>
          <w:color w:val="000000"/>
        </w:rPr>
        <w:t>Pompidou</w:t>
      </w:r>
      <w:proofErr w:type="spellEnd"/>
      <w:r w:rsidRPr="00A0605F">
        <w:rPr>
          <w:rFonts w:ascii="Arial" w:hAnsi="Arial" w:cs="Arial"/>
        </w:rPr>
        <w:t xml:space="preserve">, </w:t>
      </w:r>
      <w:proofErr w:type="spellStart"/>
      <w:r w:rsidRPr="00A0605F">
        <w:rPr>
          <w:rFonts w:ascii="Arial" w:hAnsi="Arial" w:cs="Arial"/>
        </w:rPr>
        <w:t>Haus</w:t>
      </w:r>
      <w:proofErr w:type="spellEnd"/>
      <w:r w:rsidRPr="00A0605F">
        <w:rPr>
          <w:rFonts w:ascii="Arial" w:hAnsi="Arial" w:cs="Arial"/>
        </w:rPr>
        <w:t xml:space="preserve"> der Kunst, Mnichov.</w:t>
      </w:r>
    </w:p>
    <w:p w14:paraId="269ACC04" w14:textId="77777777" w:rsidR="00A0605F" w:rsidRDefault="00A0605F" w:rsidP="00A0605F">
      <w:pPr>
        <w:pStyle w:val="Normln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</w:rPr>
      </w:pPr>
    </w:p>
    <w:p w14:paraId="1B917346" w14:textId="77777777" w:rsidR="00A0605F" w:rsidRDefault="00A0605F" w:rsidP="00A0605F">
      <w:pPr>
        <w:pStyle w:val="Normln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</w:rPr>
      </w:pPr>
      <w:proofErr w:type="spellStart"/>
      <w:r w:rsidRPr="00A0605F">
        <w:rPr>
          <w:rFonts w:ascii="Arial" w:hAnsi="Arial" w:cs="Arial"/>
        </w:rPr>
        <w:t>Hildebrandtova</w:t>
      </w:r>
      <w:proofErr w:type="spellEnd"/>
      <w:r w:rsidRPr="00A0605F">
        <w:rPr>
          <w:rFonts w:ascii="Arial" w:hAnsi="Arial" w:cs="Arial"/>
        </w:rPr>
        <w:t xml:space="preserve"> tvorba je zastoupena v renomovaných sbírkách, například při Centre </w:t>
      </w:r>
      <w:proofErr w:type="spellStart"/>
      <w:r w:rsidRPr="00A0605F">
        <w:rPr>
          <w:rFonts w:ascii="Arial" w:hAnsi="Arial" w:cs="Arial"/>
        </w:rPr>
        <w:t>Pompidou</w:t>
      </w:r>
      <w:proofErr w:type="spellEnd"/>
      <w:r w:rsidRPr="00A0605F">
        <w:rPr>
          <w:rFonts w:ascii="Arial" w:hAnsi="Arial" w:cs="Arial"/>
        </w:rPr>
        <w:t xml:space="preserve"> v Paříži, ve Sbírce současného umění Spolkové republiky Německo, ve Sbírce Martina Z. </w:t>
      </w:r>
      <w:proofErr w:type="spellStart"/>
      <w:r w:rsidRPr="00A0605F">
        <w:rPr>
          <w:rFonts w:ascii="Arial" w:hAnsi="Arial" w:cs="Arial"/>
        </w:rPr>
        <w:t>Margulise</w:t>
      </w:r>
      <w:proofErr w:type="spellEnd"/>
      <w:r w:rsidRPr="00A0605F">
        <w:rPr>
          <w:rFonts w:ascii="Arial" w:hAnsi="Arial" w:cs="Arial"/>
        </w:rPr>
        <w:t xml:space="preserve"> v Miami a v Burgerově sbírce v Hongkongu.</w:t>
      </w:r>
    </w:p>
    <w:p w14:paraId="35FFF249" w14:textId="77777777" w:rsidR="00A0605F" w:rsidRDefault="00A0605F" w:rsidP="00A0605F">
      <w:pPr>
        <w:pStyle w:val="Normln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</w:rPr>
      </w:pPr>
    </w:p>
    <w:p w14:paraId="36FEBAA7" w14:textId="77777777" w:rsidR="00A0605F" w:rsidRPr="00A0605F" w:rsidRDefault="00A0605F" w:rsidP="00A0605F">
      <w:pPr>
        <w:pStyle w:val="Normln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  <w:r w:rsidRPr="00A0605F">
        <w:rPr>
          <w:rFonts w:ascii="Arial" w:hAnsi="Arial" w:cs="Arial"/>
        </w:rPr>
        <w:t xml:space="preserve">V roce 2018 založil </w:t>
      </w:r>
      <w:proofErr w:type="spellStart"/>
      <w:r w:rsidRPr="00A0605F">
        <w:rPr>
          <w:rFonts w:ascii="Arial" w:hAnsi="Arial" w:cs="Arial"/>
        </w:rPr>
        <w:t>Hildebrandt</w:t>
      </w:r>
      <w:proofErr w:type="spellEnd"/>
      <w:r w:rsidRPr="00A0605F">
        <w:rPr>
          <w:rFonts w:ascii="Arial" w:hAnsi="Arial" w:cs="Arial"/>
        </w:rPr>
        <w:t xml:space="preserve"> společně se svou partnerkou, umělkyní Alicjou </w:t>
      </w:r>
      <w:proofErr w:type="spellStart"/>
      <w:r w:rsidRPr="00A0605F">
        <w:rPr>
          <w:rFonts w:ascii="Arial" w:hAnsi="Arial" w:cs="Arial"/>
        </w:rPr>
        <w:t>Kwade</w:t>
      </w:r>
      <w:proofErr w:type="spellEnd"/>
      <w:r w:rsidRPr="00A0605F">
        <w:rPr>
          <w:rFonts w:ascii="Arial" w:hAnsi="Arial" w:cs="Arial"/>
        </w:rPr>
        <w:t xml:space="preserve">, vydavatelství Grzegorzki </w:t>
      </w:r>
      <w:proofErr w:type="spellStart"/>
      <w:r w:rsidRPr="00A0605F">
        <w:rPr>
          <w:rFonts w:ascii="Arial" w:hAnsi="Arial" w:cs="Arial"/>
        </w:rPr>
        <w:t>Records</w:t>
      </w:r>
      <w:proofErr w:type="spellEnd"/>
      <w:r w:rsidRPr="00A0605F">
        <w:rPr>
          <w:rFonts w:ascii="Arial" w:hAnsi="Arial" w:cs="Arial"/>
        </w:rPr>
        <w:t xml:space="preserve">. Během své kariéry byl také kurátorem mnoha skupinových výstav a od roku 2017 vede </w:t>
      </w:r>
      <w:proofErr w:type="spellStart"/>
      <w:r w:rsidRPr="00A0605F">
        <w:rPr>
          <w:rFonts w:ascii="Arial" w:hAnsi="Arial" w:cs="Arial"/>
        </w:rPr>
        <w:t>off-space</w:t>
      </w:r>
      <w:proofErr w:type="spellEnd"/>
      <w:r w:rsidRPr="00A0605F">
        <w:rPr>
          <w:rFonts w:ascii="Arial" w:hAnsi="Arial" w:cs="Arial"/>
        </w:rPr>
        <w:t xml:space="preserve"> výstavní prostor Grzegorzki </w:t>
      </w:r>
      <w:proofErr w:type="spellStart"/>
      <w:r w:rsidRPr="00A0605F">
        <w:rPr>
          <w:rFonts w:ascii="Arial" w:hAnsi="Arial" w:cs="Arial"/>
        </w:rPr>
        <w:t>Shows</w:t>
      </w:r>
      <w:proofErr w:type="spellEnd"/>
      <w:r w:rsidRPr="00A0605F">
        <w:rPr>
          <w:rFonts w:ascii="Arial" w:hAnsi="Arial" w:cs="Arial"/>
        </w:rPr>
        <w:t>.</w:t>
      </w:r>
    </w:p>
    <w:p w14:paraId="654B743A" w14:textId="77777777" w:rsidR="00A0605F" w:rsidRPr="00A0605F" w:rsidRDefault="00A0605F" w:rsidP="00A0605F">
      <w:pPr>
        <w:pStyle w:val="Normln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3D3B38"/>
        </w:rPr>
      </w:pPr>
    </w:p>
    <w:p w14:paraId="044A28A1" w14:textId="55314C5E" w:rsidR="00A0605F" w:rsidRDefault="00266C10" w:rsidP="00A0605F">
      <w:pPr>
        <w:spacing w:after="0"/>
        <w:jc w:val="both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bCs/>
          <w:color w:val="000000"/>
        </w:rPr>
        <w:pict w14:anchorId="45E09E9A">
          <v:rect id="_x0000_i1030" style="width:0;height:1.5pt" o:hralign="center" o:hrstd="t" o:hr="t" fillcolor="#a0a0a0" stroked="f"/>
        </w:pict>
      </w:r>
    </w:p>
    <w:p w14:paraId="62390056" w14:textId="77777777" w:rsidR="00A0605F" w:rsidRDefault="00A0605F" w:rsidP="00A0605F">
      <w:pPr>
        <w:spacing w:after="0"/>
        <w:jc w:val="both"/>
        <w:rPr>
          <w:rFonts w:ascii="Arial" w:hAnsi="Arial" w:cs="Arial"/>
          <w:b/>
          <w:color w:val="000000" w:themeColor="text1"/>
          <w:szCs w:val="24"/>
        </w:rPr>
      </w:pPr>
    </w:p>
    <w:p w14:paraId="61DCA1CC" w14:textId="77777777" w:rsidR="00A0605F" w:rsidRDefault="00A0605F" w:rsidP="00A0605F">
      <w:pPr>
        <w:spacing w:after="0"/>
        <w:jc w:val="both"/>
        <w:rPr>
          <w:rFonts w:ascii="Arial" w:hAnsi="Arial" w:cs="Arial"/>
          <w:color w:val="000000" w:themeColor="text1"/>
          <w:szCs w:val="24"/>
        </w:rPr>
      </w:pPr>
      <w:r w:rsidRPr="00A0605F">
        <w:rPr>
          <w:rFonts w:ascii="Arial" w:hAnsi="Arial" w:cs="Arial"/>
          <w:b/>
          <w:bCs/>
          <w:color w:val="000000" w:themeColor="text1"/>
          <w:szCs w:val="24"/>
        </w:rPr>
        <w:t>CHRISTELLE HAVRANEK</w:t>
      </w:r>
    </w:p>
    <w:p w14:paraId="307508F5" w14:textId="0C6034F7" w:rsidR="00A0605F" w:rsidRDefault="00A0605F" w:rsidP="00A0605F">
      <w:pPr>
        <w:spacing w:after="0"/>
        <w:jc w:val="both"/>
        <w:rPr>
          <w:rFonts w:ascii="Arial" w:hAnsi="Arial" w:cs="Arial"/>
          <w:color w:val="000000" w:themeColor="text1"/>
          <w:szCs w:val="24"/>
        </w:rPr>
      </w:pPr>
      <w:r w:rsidRPr="00A0605F">
        <w:rPr>
          <w:rFonts w:ascii="Arial" w:hAnsi="Arial" w:cs="Arial"/>
          <w:i/>
          <w:iCs/>
          <w:color w:val="000000" w:themeColor="text1"/>
          <w:szCs w:val="24"/>
        </w:rPr>
        <w:t>Kurátorka výstavy a hlavní kurátorka Kunsthalle Praha</w:t>
      </w:r>
    </w:p>
    <w:p w14:paraId="414E742B" w14:textId="77777777" w:rsidR="00A0605F" w:rsidRDefault="00A0605F" w:rsidP="00A0605F">
      <w:pPr>
        <w:spacing w:after="0"/>
        <w:jc w:val="both"/>
        <w:rPr>
          <w:rFonts w:ascii="Arial" w:hAnsi="Arial" w:cs="Arial"/>
          <w:color w:val="000000" w:themeColor="text1"/>
          <w:szCs w:val="24"/>
        </w:rPr>
      </w:pPr>
    </w:p>
    <w:p w14:paraId="4DFB4760" w14:textId="14E571E1" w:rsidR="00A0605F" w:rsidRPr="00A0605F" w:rsidRDefault="00A0605F" w:rsidP="00A0605F">
      <w:pPr>
        <w:spacing w:after="0"/>
        <w:jc w:val="both"/>
        <w:rPr>
          <w:rFonts w:ascii="Arial" w:hAnsi="Arial" w:cs="Arial"/>
          <w:color w:val="000000" w:themeColor="text1"/>
          <w:szCs w:val="24"/>
        </w:rPr>
      </w:pPr>
      <w:r w:rsidRPr="00A0605F">
        <w:rPr>
          <w:rFonts w:ascii="Arial" w:hAnsi="Arial" w:cs="Arial"/>
          <w:color w:val="000000" w:themeColor="text1"/>
          <w:szCs w:val="24"/>
        </w:rPr>
        <w:t xml:space="preserve">Christelle Havranek se narodila ve Francii, kde studovala dějiny umění, kritiku a správu sbírek. Do Prahy se během studia přestěhovala v polovině 90. let a zaměřila svůj studijní výzkum na kubismus a architekturu v Čechách. Při studiu získala zkušenosti jako asistentka kurátora v Národní galerii v Praze. Poté více než 15 let působila ve Francouzském institutu v Praze na pozici </w:t>
      </w:r>
      <w:proofErr w:type="spellStart"/>
      <w:r w:rsidRPr="00A0605F">
        <w:rPr>
          <w:rFonts w:ascii="Arial" w:hAnsi="Arial" w:cs="Arial"/>
          <w:color w:val="000000" w:themeColor="text1"/>
          <w:szCs w:val="24"/>
        </w:rPr>
        <w:t>visual</w:t>
      </w:r>
      <w:proofErr w:type="spellEnd"/>
      <w:r w:rsidRPr="00A0605F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A0605F">
        <w:rPr>
          <w:rFonts w:ascii="Arial" w:hAnsi="Arial" w:cs="Arial"/>
          <w:color w:val="000000" w:themeColor="text1"/>
          <w:szCs w:val="24"/>
        </w:rPr>
        <w:t>arts</w:t>
      </w:r>
      <w:proofErr w:type="spellEnd"/>
      <w:r w:rsidRPr="00A0605F">
        <w:rPr>
          <w:rFonts w:ascii="Arial" w:hAnsi="Arial" w:cs="Arial"/>
          <w:color w:val="000000" w:themeColor="text1"/>
          <w:szCs w:val="24"/>
        </w:rPr>
        <w:t xml:space="preserve"> manager. Christelle Havranek stála za vznikem a organizací mnoha uměleckých projektů, výstav, projekcí, přednášek a residenčních programů ve spolupráci </w:t>
      </w:r>
      <w:r w:rsidRPr="00A0605F">
        <w:rPr>
          <w:rFonts w:ascii="Arial" w:hAnsi="Arial" w:cs="Arial"/>
          <w:color w:val="000000" w:themeColor="text1"/>
          <w:szCs w:val="24"/>
        </w:rPr>
        <w:lastRenderedPageBreak/>
        <w:t>s uměleckými institucemi, festivaly i jednotlivými umělci působícími v České republice i ve Francii. Jako programová manažerka galerie a kina Francouzského institutu v Praze měla možnost pohybovat se napříč spektrem uměleckých proudů a oborů, díky čemuž získala široké povědomí o lokální, ale i mezinárodní současné umělecké scéně.</w:t>
      </w:r>
    </w:p>
    <w:p w14:paraId="365FE101" w14:textId="77777777" w:rsidR="00A0605F" w:rsidRDefault="00A0605F" w:rsidP="00A0605F">
      <w:pPr>
        <w:pStyle w:val="Normln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</w:p>
    <w:p w14:paraId="3B168DD0" w14:textId="6E5A1A9D" w:rsidR="00A0605F" w:rsidRDefault="00266C10" w:rsidP="00A0605F">
      <w:pPr>
        <w:pStyle w:val="Normln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/>
        </w:rPr>
        <w:pict w14:anchorId="132E32A8">
          <v:rect id="_x0000_i1031" style="width:0;height:1.5pt" o:hralign="center" o:hrstd="t" o:hr="t" fillcolor="#a0a0a0" stroked="f"/>
        </w:pict>
      </w:r>
    </w:p>
    <w:p w14:paraId="754340B4" w14:textId="77777777" w:rsidR="00A0605F" w:rsidRDefault="00A0605F" w:rsidP="00A0605F">
      <w:pPr>
        <w:pStyle w:val="Normlnweb"/>
        <w:shd w:val="clear" w:color="auto" w:fill="FFFFFF"/>
        <w:spacing w:before="0" w:beforeAutospacing="0" w:after="0" w:afterAutospacing="0"/>
        <w:contextualSpacing/>
        <w:rPr>
          <w:rStyle w:val="Siln"/>
          <w:rFonts w:ascii="Arial" w:hAnsi="Arial" w:cs="Arial"/>
          <w:b w:val="0"/>
          <w:bCs w:val="0"/>
          <w:color w:val="000000"/>
        </w:rPr>
      </w:pPr>
    </w:p>
    <w:p w14:paraId="6838068B" w14:textId="391B7800" w:rsidR="00A0605F" w:rsidRPr="00C04960" w:rsidRDefault="00A0605F" w:rsidP="00A0605F">
      <w:pPr>
        <w:spacing w:after="0"/>
        <w:contextualSpacing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KONTAKTY PRO MÉDIA</w:t>
      </w:r>
      <w:r w:rsidRPr="00C04960">
        <w:rPr>
          <w:rFonts w:ascii="Arial" w:hAnsi="Arial" w:cs="Arial"/>
          <w:color w:val="000000" w:themeColor="text1"/>
          <w:szCs w:val="24"/>
        </w:rPr>
        <w:t xml:space="preserve">: </w:t>
      </w:r>
    </w:p>
    <w:p w14:paraId="485FF0DE" w14:textId="77777777" w:rsidR="00A0605F" w:rsidRPr="00C04960" w:rsidRDefault="00A0605F" w:rsidP="00A0605F">
      <w:pPr>
        <w:pStyle w:val="Odstavecseseznamem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A232546" w14:textId="77777777" w:rsidR="00A0605F" w:rsidRPr="00083048" w:rsidRDefault="00A0605F" w:rsidP="00A0605F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3048">
        <w:rPr>
          <w:rFonts w:ascii="Arial" w:hAnsi="Arial" w:cs="Arial"/>
          <w:b/>
          <w:bCs/>
          <w:color w:val="000000" w:themeColor="text1"/>
          <w:sz w:val="24"/>
          <w:szCs w:val="24"/>
        </w:rPr>
        <w:t>Ondřej Čížek</w:t>
      </w:r>
      <w:r w:rsidRPr="00083048">
        <w:rPr>
          <w:rFonts w:ascii="Arial" w:hAnsi="Arial" w:cs="Arial"/>
          <w:color w:val="000000" w:themeColor="text1"/>
          <w:sz w:val="24"/>
          <w:szCs w:val="24"/>
        </w:rPr>
        <w:t xml:space="preserve"> / +420 </w:t>
      </w:r>
      <w:r w:rsidRPr="00083048">
        <w:rPr>
          <w:rFonts w:ascii="Arial" w:hAnsi="Arial" w:cs="Arial"/>
          <w:color w:val="000000" w:themeColor="text1"/>
          <w:sz w:val="24"/>
          <w:szCs w:val="24"/>
          <w:lang w:val="en-US" w:eastAsia="sk-SK"/>
        </w:rPr>
        <w:t xml:space="preserve">605 921 770 / </w:t>
      </w:r>
      <w:hyperlink r:id="rId11">
        <w:r w:rsidRPr="00083048">
          <w:rPr>
            <w:rStyle w:val="Hypertextovodkaz"/>
            <w:rFonts w:ascii="Arial" w:hAnsi="Arial" w:cs="Arial"/>
            <w:color w:val="000000" w:themeColor="text1"/>
            <w:sz w:val="24"/>
            <w:szCs w:val="24"/>
          </w:rPr>
          <w:t>ocizek@kunsthallepraha.org</w:t>
        </w:r>
      </w:hyperlink>
      <w:r w:rsidRPr="000830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C94FA65" w14:textId="77EF15C5" w:rsidR="00A0605F" w:rsidRPr="00083048" w:rsidRDefault="00A0605F" w:rsidP="00A0605F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3048">
        <w:rPr>
          <w:rFonts w:ascii="Arial" w:hAnsi="Arial" w:cs="Arial"/>
          <w:b/>
          <w:bCs/>
          <w:color w:val="000000" w:themeColor="text1"/>
          <w:sz w:val="24"/>
          <w:szCs w:val="24"/>
        </w:rPr>
        <w:t>Zuzana Dusilová</w:t>
      </w:r>
      <w:r w:rsidRPr="00083048">
        <w:rPr>
          <w:rFonts w:ascii="Arial" w:hAnsi="Arial" w:cs="Arial"/>
          <w:color w:val="000000" w:themeColor="text1"/>
          <w:sz w:val="24"/>
          <w:szCs w:val="24"/>
        </w:rPr>
        <w:t xml:space="preserve"> / </w:t>
      </w:r>
      <w:r w:rsidRPr="00083048">
        <w:rPr>
          <w:rFonts w:ascii="Arial" w:hAnsi="Arial" w:cs="Arial"/>
          <w:color w:val="010101"/>
          <w:sz w:val="24"/>
          <w:szCs w:val="24"/>
          <w:shd w:val="clear" w:color="auto" w:fill="FFFFFF"/>
        </w:rPr>
        <w:t>+420 721 034 543 /</w:t>
      </w:r>
      <w:r w:rsidRPr="000830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2" w:history="1">
        <w:r w:rsidRPr="00083048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zdusilova@kunsthallepraha.org</w:t>
        </w:r>
      </w:hyperlink>
    </w:p>
    <w:sectPr w:rsidR="00A0605F" w:rsidRPr="00083048" w:rsidSect="00336226">
      <w:footerReference w:type="default" r:id="rId13"/>
      <w:headerReference w:type="first" r:id="rId14"/>
      <w:footerReference w:type="first" r:id="rId15"/>
      <w:pgSz w:w="11906" w:h="16838" w:code="9"/>
      <w:pgMar w:top="992" w:right="1985" w:bottom="2381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58D46" w14:textId="77777777" w:rsidR="00025837" w:rsidRDefault="00025837" w:rsidP="005B1A25">
      <w:r>
        <w:separator/>
      </w:r>
    </w:p>
  </w:endnote>
  <w:endnote w:type="continuationSeparator" w:id="0">
    <w:p w14:paraId="43436D6A" w14:textId="77777777" w:rsidR="00025837" w:rsidRDefault="00025837" w:rsidP="005B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 Medium">
    <w:altName w:val="Courier New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5C51" w14:textId="659565C8" w:rsidR="004D1F97" w:rsidRDefault="00114038" w:rsidP="00114038">
    <w:pPr>
      <w:pStyle w:val="Zpat"/>
      <w:jc w:val="left"/>
    </w:pPr>
    <w:r>
      <w:rPr>
        <w:noProof/>
        <w:lang w:eastAsia="cs-CZ"/>
      </w:rPr>
      <w:drawing>
        <wp:inline distT="0" distB="0" distL="0" distR="0" wp14:anchorId="66FFD5C1" wp14:editId="2E090359">
          <wp:extent cx="5399405" cy="1534795"/>
          <wp:effectExtent l="0" t="0" r="0" b="0"/>
          <wp:docPr id="16" name="Picture 16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405" cy="1534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27271177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0F9EB84C" w14:textId="0AFA25A6" w:rsidR="00550024" w:rsidRDefault="00550024" w:rsidP="00C46963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565191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531E6106" w14:textId="71B765B2" w:rsidR="007C4887" w:rsidRPr="00FD1FBE" w:rsidRDefault="00550024" w:rsidP="00550024">
    <w:pPr>
      <w:pStyle w:val="Zpat"/>
      <w:ind w:right="360"/>
      <w:jc w:val="left"/>
    </w:pPr>
    <w:r>
      <w:rPr>
        <w:noProof/>
        <w:lang w:eastAsia="cs-CZ"/>
      </w:rPr>
      <w:drawing>
        <wp:inline distT="0" distB="0" distL="0" distR="0" wp14:anchorId="23C56224" wp14:editId="35ABC932">
          <wp:extent cx="5399405" cy="1534795"/>
          <wp:effectExtent l="0" t="0" r="0" b="0"/>
          <wp:docPr id="15" name="Picture 15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405" cy="1534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9B7F5" w14:textId="77777777" w:rsidR="00025837" w:rsidRDefault="00025837" w:rsidP="005B1A25">
      <w:r>
        <w:separator/>
      </w:r>
    </w:p>
  </w:footnote>
  <w:footnote w:type="continuationSeparator" w:id="0">
    <w:p w14:paraId="7AAC1AA7" w14:textId="77777777" w:rsidR="00025837" w:rsidRDefault="00025837" w:rsidP="005B1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C2DA" w14:textId="77777777" w:rsidR="007C4887" w:rsidRDefault="00DE720A" w:rsidP="005B1A25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7B60C31D" wp14:editId="4A2A2685">
              <wp:simplePos x="0" y="0"/>
              <wp:positionH relativeFrom="page">
                <wp:posOffset>3960495</wp:posOffset>
              </wp:positionH>
              <wp:positionV relativeFrom="page">
                <wp:posOffset>0</wp:posOffset>
              </wp:positionV>
              <wp:extent cx="3600000" cy="900000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0" cy="9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CCCD7D" w14:textId="35CAAF3F" w:rsidR="00DE720A" w:rsidRPr="00981DC3" w:rsidRDefault="00DE720A" w:rsidP="00BF6262">
                          <w:pPr>
                            <w:pStyle w:val="Nazevdokumentu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252000" rIns="324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60C31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311.85pt;margin-top:0;width:283.45pt;height:70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HgWGwIAAC4EAAAOAAAAZHJzL2Uyb0RvYy54bWysU8tu2zAQvBfoPxC815KfTQTLgZvARYEg&#10;CeAUOdMUaQkguSxJW3K/vktKtou0p6I+0Lvc1T5mhsu7TityFM43YEo6HuWUCMOhasy+pN9fN59u&#10;KPGBmYopMKKkJ+Hp3erjh2VrCzGBGlQlHMEixhetLWkdgi2yzPNaaOZHYIXBoASnWUDX7bPKsRar&#10;a5VN8nyRteAq64AL7/H2oQ/SVaovpeDhWUovAlElxdlCOl06d/HMVktW7B2zdcOHMdg/TKFZY7Dp&#10;pdQDC4wcXPNHKd1wBx5kGHHQGUjZcJF2wG3G+btttjWzIu2C4Hh7gcn/v7L86bi1L46E7gt0SGAE&#10;pLW+8HgZ9+mk0/EfJyUYRwhPF9hEFwjHy+kijz9KOMZuexvLZNevrfPhqwBNolFSh7QktNjx0Yc+&#10;9ZwSmxnYNEolapQhbUkX03mePrhEsLgy2OM6a7RCt+uGBXZQnXAvBz3l3vJNg80fmQ8vzCHHOC/q&#10;NjzjIRVgExgsSmpwP/92H/MReoxS0qJmSup/HJgTlKhvBkm5Hc9mUWTJmcxRn+i55E0ns+Ttkjeb&#10;f55gyBz0PaAwx/hGLE9m/CCosykd6DcU+Dr2xRAzHLuXNJzN+9BrGR8IF+t1SkJhWRYezdbyWDoC&#10;GsF97d6YswMDAbl7grO+WPGOiD63p2J9CCCbxFKEuMd1QB5FmXgeHlBU/e9+yro+89UvAAAA//8D&#10;AFBLAwQUAAYACAAAACEApMLWqeAAAAAJAQAADwAAAGRycy9kb3ducmV2LnhtbEyPwU7DMBBE70j8&#10;g7VI3KiTgtIS4lQICSpRJEQLnLfxkkSN18F205Svxz3BbUczmn1TLEbTiYGcby0rSCcJCOLK6pZr&#10;Be+bx6s5CB+QNXaWScGRPCzK87MCc20P/EbDOtQilrDPUUETQp9L6auGDPqJ7Ymj92WdwRClq6V2&#10;eIjlppPTJMmkwZbjhwZ7emio2q33RsGw3HVHFz6fXvplWP2svp/1xysqdXkx3t+BCDSGvzCc8CM6&#10;lJFpa/esvegUZNPrWYwqiItOdnqbZCC28bpJZyDLQv5fUP4CAAD//wMAUEsBAi0AFAAGAAgAAAAh&#10;ALaDOJL+AAAA4QEAABMAAAAAAAAAAAAAAAAAAAAAAFtDb250ZW50X1R5cGVzXS54bWxQSwECLQAU&#10;AAYACAAAACEAOP0h/9YAAACUAQAACwAAAAAAAAAAAAAAAAAvAQAAX3JlbHMvLnJlbHNQSwECLQAU&#10;AAYACAAAACEAK+B4FhsCAAAuBAAADgAAAAAAAAAAAAAAAAAuAgAAZHJzL2Uyb0RvYy54bWxQSwEC&#10;LQAUAAYACAAAACEApMLWqeAAAAAJAQAADwAAAAAAAAAAAAAAAAB1BAAAZHJzL2Rvd25yZXYueG1s&#10;UEsFBgAAAAAEAAQA8wAAAIIFAAAAAA==&#10;" filled="f" stroked="f" strokeweight=".5pt">
              <v:textbox inset=",7mm,9mm">
                <w:txbxContent>
                  <w:p w14:paraId="27CCCD7D" w14:textId="35CAAF3F" w:rsidR="00DE720A" w:rsidRPr="00981DC3" w:rsidRDefault="00DE720A" w:rsidP="00BF6262">
                    <w:pPr>
                      <w:pStyle w:val="Nazevdokumentu"/>
                      <w:jc w:val="cent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D1F97">
      <w:rPr>
        <w:noProof/>
        <w:lang w:eastAsia="cs-CZ"/>
      </w:rPr>
      <w:drawing>
        <wp:anchor distT="0" distB="180340" distL="114300" distR="114300" simplePos="0" relativeHeight="251661312" behindDoc="0" locked="0" layoutInCell="1" allowOverlap="1" wp14:anchorId="4E14A73D" wp14:editId="0960B0B8">
          <wp:simplePos x="542925" y="428625"/>
          <wp:positionH relativeFrom="page">
            <wp:align>left</wp:align>
          </wp:positionH>
          <wp:positionV relativeFrom="page">
            <wp:align>top</wp:align>
          </wp:positionV>
          <wp:extent cx="1983600" cy="1440000"/>
          <wp:effectExtent l="0" t="0" r="0" b="0"/>
          <wp:wrapTopAndBottom/>
          <wp:docPr id="1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zahlavi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766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4699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AEF5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CC1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1477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E8B9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FE83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FC1F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924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6AF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922146"/>
    <w:multiLevelType w:val="hybridMultilevel"/>
    <w:tmpl w:val="4D263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D7599E"/>
    <w:multiLevelType w:val="hybridMultilevel"/>
    <w:tmpl w:val="7F7638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A0720"/>
    <w:multiLevelType w:val="hybridMultilevel"/>
    <w:tmpl w:val="29D09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51E77"/>
    <w:multiLevelType w:val="hybridMultilevel"/>
    <w:tmpl w:val="E9480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D5ACF"/>
    <w:multiLevelType w:val="hybridMultilevel"/>
    <w:tmpl w:val="FE5CA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B6324"/>
    <w:multiLevelType w:val="hybridMultilevel"/>
    <w:tmpl w:val="400C9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718092">
    <w:abstractNumId w:val="8"/>
  </w:num>
  <w:num w:numId="2" w16cid:durableId="657614922">
    <w:abstractNumId w:val="3"/>
  </w:num>
  <w:num w:numId="3" w16cid:durableId="1571768521">
    <w:abstractNumId w:val="2"/>
  </w:num>
  <w:num w:numId="4" w16cid:durableId="494348238">
    <w:abstractNumId w:val="1"/>
  </w:num>
  <w:num w:numId="5" w16cid:durableId="2080055887">
    <w:abstractNumId w:val="0"/>
  </w:num>
  <w:num w:numId="6" w16cid:durableId="1282568109">
    <w:abstractNumId w:val="9"/>
  </w:num>
  <w:num w:numId="7" w16cid:durableId="1103384086">
    <w:abstractNumId w:val="7"/>
  </w:num>
  <w:num w:numId="8" w16cid:durableId="1323584044">
    <w:abstractNumId w:val="6"/>
  </w:num>
  <w:num w:numId="9" w16cid:durableId="1108236441">
    <w:abstractNumId w:val="5"/>
  </w:num>
  <w:num w:numId="10" w16cid:durableId="1367296444">
    <w:abstractNumId w:val="4"/>
  </w:num>
  <w:num w:numId="11" w16cid:durableId="1941915057">
    <w:abstractNumId w:val="12"/>
  </w:num>
  <w:num w:numId="12" w16cid:durableId="1448037192">
    <w:abstractNumId w:val="14"/>
  </w:num>
  <w:num w:numId="13" w16cid:durableId="546571402">
    <w:abstractNumId w:val="11"/>
  </w:num>
  <w:num w:numId="14" w16cid:durableId="55663061">
    <w:abstractNumId w:val="13"/>
  </w:num>
  <w:num w:numId="15" w16cid:durableId="2033602953">
    <w:abstractNumId w:val="10"/>
  </w:num>
  <w:num w:numId="16" w16cid:durableId="18616215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226"/>
    <w:rsid w:val="00025837"/>
    <w:rsid w:val="00075CEC"/>
    <w:rsid w:val="00083048"/>
    <w:rsid w:val="000A27C2"/>
    <w:rsid w:val="000B66EF"/>
    <w:rsid w:val="001057F5"/>
    <w:rsid w:val="00114038"/>
    <w:rsid w:val="00120914"/>
    <w:rsid w:val="00132D64"/>
    <w:rsid w:val="001455CC"/>
    <w:rsid w:val="0015320B"/>
    <w:rsid w:val="001577DB"/>
    <w:rsid w:val="0016386C"/>
    <w:rsid w:val="0016511C"/>
    <w:rsid w:val="002257F3"/>
    <w:rsid w:val="00225F94"/>
    <w:rsid w:val="00226857"/>
    <w:rsid w:val="00234452"/>
    <w:rsid w:val="002A2240"/>
    <w:rsid w:val="003147B9"/>
    <w:rsid w:val="00315C0D"/>
    <w:rsid w:val="00336226"/>
    <w:rsid w:val="00347862"/>
    <w:rsid w:val="00355D28"/>
    <w:rsid w:val="00433510"/>
    <w:rsid w:val="004457DE"/>
    <w:rsid w:val="00474EED"/>
    <w:rsid w:val="0049332D"/>
    <w:rsid w:val="004A1ED9"/>
    <w:rsid w:val="004D1F97"/>
    <w:rsid w:val="004E1470"/>
    <w:rsid w:val="004E25B6"/>
    <w:rsid w:val="00550024"/>
    <w:rsid w:val="00553B84"/>
    <w:rsid w:val="00565191"/>
    <w:rsid w:val="0057579C"/>
    <w:rsid w:val="00576D02"/>
    <w:rsid w:val="00596CE1"/>
    <w:rsid w:val="005B1A25"/>
    <w:rsid w:val="005D10E8"/>
    <w:rsid w:val="006119E8"/>
    <w:rsid w:val="00625676"/>
    <w:rsid w:val="006355FD"/>
    <w:rsid w:val="00640535"/>
    <w:rsid w:val="006976E5"/>
    <w:rsid w:val="006E249C"/>
    <w:rsid w:val="00717D4D"/>
    <w:rsid w:val="0072297B"/>
    <w:rsid w:val="0078371E"/>
    <w:rsid w:val="00791F4A"/>
    <w:rsid w:val="007C4887"/>
    <w:rsid w:val="00821B33"/>
    <w:rsid w:val="008578A6"/>
    <w:rsid w:val="008703F6"/>
    <w:rsid w:val="00874673"/>
    <w:rsid w:val="008D39D0"/>
    <w:rsid w:val="008D4B6B"/>
    <w:rsid w:val="008D58EB"/>
    <w:rsid w:val="009068FE"/>
    <w:rsid w:val="00914C1E"/>
    <w:rsid w:val="0092344C"/>
    <w:rsid w:val="00957CCC"/>
    <w:rsid w:val="00966A9E"/>
    <w:rsid w:val="00994399"/>
    <w:rsid w:val="00996108"/>
    <w:rsid w:val="009C0C5F"/>
    <w:rsid w:val="009C3B5F"/>
    <w:rsid w:val="009C3CE4"/>
    <w:rsid w:val="009E7333"/>
    <w:rsid w:val="00A0605F"/>
    <w:rsid w:val="00A3126E"/>
    <w:rsid w:val="00A76769"/>
    <w:rsid w:val="00AA5C73"/>
    <w:rsid w:val="00AE7529"/>
    <w:rsid w:val="00B10FE5"/>
    <w:rsid w:val="00B93222"/>
    <w:rsid w:val="00BD7E8D"/>
    <w:rsid w:val="00BF6262"/>
    <w:rsid w:val="00C01F0D"/>
    <w:rsid w:val="00C04960"/>
    <w:rsid w:val="00C23F57"/>
    <w:rsid w:val="00C46D7B"/>
    <w:rsid w:val="00C50B1C"/>
    <w:rsid w:val="00C80B9E"/>
    <w:rsid w:val="00C97D10"/>
    <w:rsid w:val="00CB044F"/>
    <w:rsid w:val="00CC29F7"/>
    <w:rsid w:val="00CE1433"/>
    <w:rsid w:val="00D02E29"/>
    <w:rsid w:val="00D10A57"/>
    <w:rsid w:val="00D10AF9"/>
    <w:rsid w:val="00D920BA"/>
    <w:rsid w:val="00D95782"/>
    <w:rsid w:val="00DB10DE"/>
    <w:rsid w:val="00DD25BF"/>
    <w:rsid w:val="00DE720A"/>
    <w:rsid w:val="00E7063F"/>
    <w:rsid w:val="00E85F8D"/>
    <w:rsid w:val="00E86D8E"/>
    <w:rsid w:val="00E95C18"/>
    <w:rsid w:val="00F36592"/>
    <w:rsid w:val="00F83C40"/>
    <w:rsid w:val="00F94EDB"/>
    <w:rsid w:val="00FB1CF7"/>
    <w:rsid w:val="00FB4E84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567D5C"/>
  <w15:chartTrackingRefBased/>
  <w15:docId w15:val="{5BD07B8A-39D9-B64E-9B0E-BFDF9610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10DE"/>
    <w:pPr>
      <w:spacing w:after="180" w:line="240" w:lineRule="auto"/>
    </w:pPr>
    <w:rPr>
      <w:rFonts w:ascii="Helvetica" w:hAnsi="Helvetica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E720A"/>
    <w:pPr>
      <w:spacing w:after="0"/>
      <w:contextualSpacing/>
      <w:outlineLvl w:val="0"/>
    </w:pPr>
    <w:rPr>
      <w:b/>
      <w:bCs/>
      <w:color w:val="221E1F"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rsid w:val="00DE720A"/>
    <w:pPr>
      <w:spacing w:after="280"/>
      <w:outlineLvl w:val="1"/>
    </w:pPr>
    <w:rPr>
      <w:b w:val="0"/>
      <w:bCs w:val="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B10DE"/>
    <w:pPr>
      <w:spacing w:after="0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75CEC"/>
    <w:pPr>
      <w:spacing w:before="560"/>
      <w:outlineLvl w:val="3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685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26857"/>
  </w:style>
  <w:style w:type="paragraph" w:styleId="Zpat">
    <w:name w:val="footer"/>
    <w:basedOn w:val="Normln"/>
    <w:link w:val="ZpatChar"/>
    <w:uiPriority w:val="99"/>
    <w:unhideWhenUsed/>
    <w:rsid w:val="00F94EDB"/>
    <w:pPr>
      <w:tabs>
        <w:tab w:val="center" w:pos="4536"/>
        <w:tab w:val="right" w:pos="9072"/>
      </w:tabs>
      <w:ind w:right="-1418"/>
      <w:jc w:val="righ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F94EDB"/>
    <w:rPr>
      <w:rFonts w:ascii="Helvetica" w:hAnsi="Helvetica"/>
      <w:sz w:val="16"/>
    </w:rPr>
  </w:style>
  <w:style w:type="paragraph" w:customStyle="1" w:styleId="Default">
    <w:name w:val="Default"/>
    <w:rsid w:val="004D1F97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D1F97"/>
    <w:pPr>
      <w:spacing w:line="201" w:lineRule="atLeast"/>
    </w:pPr>
    <w:rPr>
      <w:color w:val="auto"/>
    </w:rPr>
  </w:style>
  <w:style w:type="paragraph" w:styleId="Bezmezer">
    <w:name w:val="No Spacing"/>
    <w:uiPriority w:val="1"/>
    <w:qFormat/>
    <w:rsid w:val="00E7063F"/>
    <w:pPr>
      <w:spacing w:after="0" w:line="240" w:lineRule="auto"/>
    </w:pPr>
    <w:rPr>
      <w:rFonts w:ascii="Helvetica" w:hAnsi="Helvetica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DE720A"/>
    <w:rPr>
      <w:rFonts w:ascii="Helvetica" w:hAnsi="Helvetica"/>
      <w:b/>
      <w:bCs/>
      <w:color w:val="221E1F"/>
      <w:sz w:val="28"/>
      <w:szCs w:val="28"/>
    </w:rPr>
  </w:style>
  <w:style w:type="paragraph" w:customStyle="1" w:styleId="Referennslo">
    <w:name w:val="Referenční číslo"/>
    <w:basedOn w:val="Bezmezer"/>
    <w:qFormat/>
    <w:rsid w:val="00640535"/>
    <w:pPr>
      <w:jc w:val="right"/>
    </w:pPr>
  </w:style>
  <w:style w:type="paragraph" w:customStyle="1" w:styleId="Nazevdokumentu">
    <w:name w:val="Nazev dokumentu"/>
    <w:basedOn w:val="Normln"/>
    <w:rsid w:val="00DE720A"/>
    <w:pPr>
      <w:jc w:val="right"/>
    </w:pPr>
    <w:rPr>
      <w:rFonts w:ascii="Kunst Medium" w:hAnsi="Kunst Medium"/>
      <w:color w:val="1006B3"/>
      <w:w w:val="105"/>
      <w:sz w:val="72"/>
      <w:szCs w:val="96"/>
    </w:rPr>
  </w:style>
  <w:style w:type="paragraph" w:customStyle="1" w:styleId="Pa1">
    <w:name w:val="Pa1"/>
    <w:basedOn w:val="Default"/>
    <w:next w:val="Default"/>
    <w:uiPriority w:val="99"/>
    <w:rsid w:val="00DE720A"/>
    <w:pPr>
      <w:spacing w:line="241" w:lineRule="atLeast"/>
    </w:pPr>
    <w:rPr>
      <w:rFonts w:cstheme="minorBidi"/>
      <w:color w:val="auto"/>
    </w:rPr>
  </w:style>
  <w:style w:type="character" w:customStyle="1" w:styleId="Nadpis2Char">
    <w:name w:val="Nadpis 2 Char"/>
    <w:basedOn w:val="Standardnpsmoodstavce"/>
    <w:link w:val="Nadpis2"/>
    <w:uiPriority w:val="9"/>
    <w:rsid w:val="00DE720A"/>
    <w:rPr>
      <w:rFonts w:ascii="Helvetica" w:hAnsi="Helvetica"/>
      <w:color w:val="221E1F"/>
      <w:sz w:val="28"/>
      <w:szCs w:val="28"/>
    </w:rPr>
  </w:style>
  <w:style w:type="paragraph" w:customStyle="1" w:styleId="Zvraznnodstavec">
    <w:name w:val="Zvýrazněný odstavec"/>
    <w:basedOn w:val="Normln"/>
    <w:qFormat/>
    <w:rsid w:val="004A1ED9"/>
    <w:pPr>
      <w:pBdr>
        <w:top w:val="single" w:sz="4" w:space="6" w:color="auto"/>
        <w:bottom w:val="single" w:sz="4" w:space="8" w:color="auto"/>
      </w:pBdr>
      <w:spacing w:before="280" w:after="240"/>
    </w:pPr>
    <w:rPr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B10DE"/>
    <w:rPr>
      <w:rFonts w:ascii="Helvetica" w:hAnsi="Helvetica"/>
      <w:b/>
      <w:bCs/>
      <w:sz w:val="24"/>
    </w:rPr>
  </w:style>
  <w:style w:type="character" w:styleId="Hypertextovodkaz">
    <w:name w:val="Hyperlink"/>
    <w:basedOn w:val="Standardnpsmoodstavce"/>
    <w:uiPriority w:val="99"/>
    <w:unhideWhenUsed/>
    <w:rsid w:val="00DB10DE"/>
    <w:rPr>
      <w:color w:val="auto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075CEC"/>
    <w:rPr>
      <w:rFonts w:ascii="Helvetica" w:hAnsi="Helvetica"/>
      <w:b/>
      <w:bCs/>
      <w:sz w:val="20"/>
      <w:szCs w:val="20"/>
    </w:rPr>
  </w:style>
  <w:style w:type="paragraph" w:customStyle="1" w:styleId="Odstavecsmenmtextem">
    <w:name w:val="Odstavec s menším textem"/>
    <w:basedOn w:val="Normln"/>
    <w:qFormat/>
    <w:rsid w:val="00075CEC"/>
    <w:pPr>
      <w:spacing w:line="252" w:lineRule="auto"/>
    </w:pPr>
    <w:rPr>
      <w:sz w:val="20"/>
    </w:rPr>
  </w:style>
  <w:style w:type="character" w:styleId="slostrnky">
    <w:name w:val="page number"/>
    <w:basedOn w:val="Standardnpsmoodstavce"/>
    <w:uiPriority w:val="99"/>
    <w:semiHidden/>
    <w:unhideWhenUsed/>
    <w:rsid w:val="00550024"/>
  </w:style>
  <w:style w:type="character" w:customStyle="1" w:styleId="normaltextrun">
    <w:name w:val="normaltextrun"/>
    <w:basedOn w:val="Standardnpsmoodstavce"/>
    <w:rsid w:val="00C23F57"/>
  </w:style>
  <w:style w:type="character" w:styleId="Siln">
    <w:name w:val="Strong"/>
    <w:basedOn w:val="Standardnpsmoodstavce"/>
    <w:uiPriority w:val="22"/>
    <w:qFormat/>
    <w:rsid w:val="00C23F57"/>
    <w:rPr>
      <w:b/>
      <w:bCs/>
    </w:rPr>
  </w:style>
  <w:style w:type="character" w:customStyle="1" w:styleId="eop">
    <w:name w:val="eop"/>
    <w:basedOn w:val="Standardnpsmoodstavce"/>
    <w:rsid w:val="00C23F57"/>
  </w:style>
  <w:style w:type="paragraph" w:styleId="Normlnweb">
    <w:name w:val="Normal (Web)"/>
    <w:basedOn w:val="Normln"/>
    <w:uiPriority w:val="99"/>
    <w:unhideWhenUsed/>
    <w:rsid w:val="00C23F5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23F57"/>
    <w:rPr>
      <w:sz w:val="16"/>
      <w:szCs w:val="16"/>
    </w:rPr>
  </w:style>
  <w:style w:type="character" w:customStyle="1" w:styleId="nc684nl6">
    <w:name w:val="nc684nl6"/>
    <w:basedOn w:val="Standardnpsmoodstavce"/>
    <w:rsid w:val="004E25B6"/>
  </w:style>
  <w:style w:type="paragraph" w:customStyle="1" w:styleId="gmail-msonormal">
    <w:name w:val="gmail-msonormal"/>
    <w:basedOn w:val="Normln"/>
    <w:rsid w:val="008703F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8703F6"/>
    <w:rPr>
      <w:i/>
      <w:iCs/>
    </w:rPr>
  </w:style>
  <w:style w:type="paragraph" w:styleId="Odstavecseseznamem">
    <w:name w:val="List Paragraph"/>
    <w:basedOn w:val="Normln"/>
    <w:uiPriority w:val="34"/>
    <w:qFormat/>
    <w:rsid w:val="008703F6"/>
    <w:pPr>
      <w:spacing w:after="160" w:line="259" w:lineRule="auto"/>
      <w:ind w:left="720"/>
      <w:contextualSpacing/>
    </w:pPr>
    <w:rPr>
      <w:rFonts w:asciiTheme="minorHAnsi" w:hAnsiTheme="minorHAnsi"/>
      <w:sz w:val="22"/>
      <w:lang w:val="en-GB"/>
    </w:rPr>
  </w:style>
  <w:style w:type="character" w:customStyle="1" w:styleId="il">
    <w:name w:val="il"/>
    <w:basedOn w:val="Standardnpsmoodstavce"/>
    <w:rsid w:val="008703F6"/>
  </w:style>
  <w:style w:type="paragraph" w:customStyle="1" w:styleId="paragraph">
    <w:name w:val="paragraph"/>
    <w:basedOn w:val="Normln"/>
    <w:rsid w:val="00C97D1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spellingerror">
    <w:name w:val="spellingerror"/>
    <w:basedOn w:val="Standardnpsmoodstavce"/>
    <w:rsid w:val="00C97D10"/>
  </w:style>
  <w:style w:type="character" w:styleId="Zdraznnjemn">
    <w:name w:val="Subtle Emphasis"/>
    <w:basedOn w:val="Standardnpsmoodstavce"/>
    <w:uiPriority w:val="19"/>
    <w:qFormat/>
    <w:rsid w:val="008D58EB"/>
    <w:rPr>
      <w:i/>
      <w:iCs/>
      <w:color w:val="404040" w:themeColor="text1" w:themeTint="BF"/>
    </w:rPr>
  </w:style>
  <w:style w:type="character" w:styleId="Nevyeenzmnka">
    <w:name w:val="Unresolved Mention"/>
    <w:basedOn w:val="Standardnpsmoodstavce"/>
    <w:uiPriority w:val="99"/>
    <w:semiHidden/>
    <w:unhideWhenUsed/>
    <w:rsid w:val="00C04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zdusilova@kunsthallepraha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cizek@kunsthallepraha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e54e7e-5c2e-440f-a628-0bdfb4dcd5a5" xsi:nil="true"/>
    <lcf76f155ced4ddcb4097134ff3c332f xmlns="dfe78a64-da02-481a-b5d9-825d37ed8cf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EE0E82044F341B49143233B788966" ma:contentTypeVersion="16" ma:contentTypeDescription="Create a new document." ma:contentTypeScope="" ma:versionID="e482c66bf52bcccf523ff502c9495385">
  <xsd:schema xmlns:xsd="http://www.w3.org/2001/XMLSchema" xmlns:xs="http://www.w3.org/2001/XMLSchema" xmlns:p="http://schemas.microsoft.com/office/2006/metadata/properties" xmlns:ns2="dfe78a64-da02-481a-b5d9-825d37ed8cf4" xmlns:ns3="7be54e7e-5c2e-440f-a628-0bdfb4dcd5a5" targetNamespace="http://schemas.microsoft.com/office/2006/metadata/properties" ma:root="true" ma:fieldsID="49c341030a6c35893c861d8fc67e93ef" ns2:_="" ns3:_="">
    <xsd:import namespace="dfe78a64-da02-481a-b5d9-825d37ed8cf4"/>
    <xsd:import namespace="7be54e7e-5c2e-440f-a628-0bdfb4dcd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78a64-da02-481a-b5d9-825d37ed8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43ad96c-3b01-40ce-95cd-a2f50069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54e7e-5c2e-440f-a628-0bdfb4dcd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cb296a-fdd9-4d37-9762-4c55ee0639da}" ma:internalName="TaxCatchAll" ma:showField="CatchAllData" ma:web="7be54e7e-5c2e-440f-a628-0bdfb4dcd5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03730F-42EE-41D2-88E6-43C92B543EC1}">
  <ds:schemaRefs>
    <ds:schemaRef ds:uri="http://schemas.microsoft.com/office/2006/metadata/properties"/>
    <ds:schemaRef ds:uri="http://schemas.microsoft.com/office/infopath/2007/PartnerControls"/>
    <ds:schemaRef ds:uri="7be54e7e-5c2e-440f-a628-0bdfb4dcd5a5"/>
    <ds:schemaRef ds:uri="dfe78a64-da02-481a-b5d9-825d37ed8cf4"/>
  </ds:schemaRefs>
</ds:datastoreItem>
</file>

<file path=customXml/itemProps2.xml><?xml version="1.0" encoding="utf-8"?>
<ds:datastoreItem xmlns:ds="http://schemas.openxmlformats.org/officeDocument/2006/customXml" ds:itemID="{7E554EED-7763-4D9B-8316-564922AA8A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4D6F06-58D6-44C7-89E6-9E04CB6F96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6C6D29-F04A-4397-9C88-B464F83E0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78a64-da02-481a-b5d9-825d37ed8cf4"/>
    <ds:schemaRef ds:uri="7be54e7e-5c2e-440f-a628-0bdfb4dcd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1952</Words>
  <Characters>11131</Characters>
  <Application>Microsoft Office Word</Application>
  <DocSecurity>0</DocSecurity>
  <Lines>92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Ondřej Čížek</cp:lastModifiedBy>
  <cp:revision>2</cp:revision>
  <cp:lastPrinted>2022-06-20T11:45:00Z</cp:lastPrinted>
  <dcterms:created xsi:type="dcterms:W3CDTF">2022-09-19T13:09:00Z</dcterms:created>
  <dcterms:modified xsi:type="dcterms:W3CDTF">2022-09-19T13:09:00Z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0x010100400EE0E82044F341B49143233B788966</vt:lpwstr>
  </property>
  <property fmtid="{D5CDD505-2E9C-101B-9397-08002B2CF9AE}" pid="3" name="MediaServiceImageTags">
    <vt:lpwstr/>
  </property>
</Properties>
</file>